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PIANO EDUCATIVO INDIVIDUALIZZATO</w:t>
      </w:r>
    </w:p>
    <w:p w:rsidR="00000000" w:rsidDel="00000000" w:rsidP="00000000" w:rsidRDefault="00000000" w:rsidRPr="00000000" w14:paraId="0000000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3">
      <w:pPr>
        <w:rPr>
          <w:rFonts w:ascii="Arial" w:cs="Arial" w:eastAsia="Arial" w:hAnsi="Arial"/>
          <w:sz w:val="22"/>
          <w:szCs w:val="22"/>
        </w:rPr>
      </w:pPr>
      <w:r w:rsidDel="00000000" w:rsidR="00000000" w:rsidRPr="00000000">
        <w:rPr>
          <w:rFonts w:ascii="Arial" w:cs="Arial" w:eastAsia="Arial" w:hAnsi="Arial"/>
          <w:sz w:val="22"/>
          <w:szCs w:val="22"/>
          <w:rtl w:val="0"/>
        </w:rPr>
        <w:t xml:space="preserve">ANNO SCOLASTICO   </w:t>
      </w:r>
    </w:p>
    <w:p w:rsidR="00000000" w:rsidDel="00000000" w:rsidP="00000000" w:rsidRDefault="00000000" w:rsidRPr="00000000" w14:paraId="000000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5">
      <w:pPr>
        <w:rPr>
          <w:rFonts w:ascii="Arial" w:cs="Arial" w:eastAsia="Arial" w:hAnsi="Arial"/>
          <w:sz w:val="22"/>
          <w:szCs w:val="22"/>
        </w:rPr>
      </w:pPr>
      <w:r w:rsidDel="00000000" w:rsidR="00000000" w:rsidRPr="00000000">
        <w:rPr>
          <w:rFonts w:ascii="Arial" w:cs="Arial" w:eastAsia="Arial" w:hAnsi="Arial"/>
          <w:sz w:val="22"/>
          <w:szCs w:val="22"/>
          <w:rtl w:val="0"/>
        </w:rPr>
        <w:t xml:space="preserve">ALUNNO/A  </w:t>
      </w:r>
    </w:p>
    <w:p w:rsidR="00000000" w:rsidDel="00000000" w:rsidP="00000000" w:rsidRDefault="00000000" w:rsidRPr="00000000" w14:paraId="0000000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7">
      <w:pPr>
        <w:rPr>
          <w:rFonts w:ascii="Arial" w:cs="Arial" w:eastAsia="Arial" w:hAnsi="Arial"/>
          <w:sz w:val="22"/>
          <w:szCs w:val="22"/>
        </w:rPr>
      </w:pPr>
      <w:r w:rsidDel="00000000" w:rsidR="00000000" w:rsidRPr="00000000">
        <w:rPr>
          <w:rFonts w:ascii="Arial" w:cs="Arial" w:eastAsia="Arial" w:hAnsi="Arial"/>
          <w:sz w:val="22"/>
          <w:szCs w:val="22"/>
          <w:rtl w:val="0"/>
        </w:rPr>
        <w:t xml:space="preserve">SCUOLA </w:t>
      </w:r>
    </w:p>
    <w:p w:rsidR="00000000" w:rsidDel="00000000" w:rsidP="00000000" w:rsidRDefault="00000000" w:rsidRPr="00000000" w14:paraId="0000000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9">
      <w:pPr>
        <w:rPr>
          <w:rFonts w:ascii="Arial" w:cs="Arial" w:eastAsia="Arial" w:hAnsi="Arial"/>
          <w:sz w:val="22"/>
          <w:szCs w:val="22"/>
        </w:rPr>
      </w:pPr>
      <w:r w:rsidDel="00000000" w:rsidR="00000000" w:rsidRPr="00000000">
        <w:rPr>
          <w:rFonts w:ascii="Arial" w:cs="Arial" w:eastAsia="Arial" w:hAnsi="Arial"/>
          <w:sz w:val="22"/>
          <w:szCs w:val="22"/>
          <w:rtl w:val="0"/>
        </w:rPr>
        <w:t xml:space="preserve">CLASSE/SEZIONE</w:t>
      </w:r>
    </w:p>
    <w:p w:rsidR="00000000" w:rsidDel="00000000" w:rsidP="00000000" w:rsidRDefault="00000000" w:rsidRPr="00000000" w14:paraId="0000000A">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0B">
      <w:pP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ACCERTAMENTO DELLA DISABILITÀ' IN ETÀ' EVOLUTIVA AI FINI DELL'INCLUSIONE  SCOLASTICA RILASCIATO IN DATA:</w:t>
      </w:r>
    </w:p>
    <w:p w:rsidR="00000000" w:rsidDel="00000000" w:rsidP="00000000" w:rsidRDefault="00000000" w:rsidRPr="00000000" w14:paraId="0000000C">
      <w:pPr>
        <w:rPr>
          <w:rFonts w:ascii="Arial" w:cs="Arial" w:eastAsia="Arial" w:hAnsi="Arial"/>
          <w:sz w:val="22"/>
          <w:szCs w:val="22"/>
        </w:rPr>
      </w:pPr>
      <w:r w:rsidDel="00000000" w:rsidR="00000000" w:rsidRPr="00000000">
        <w:rPr>
          <w:rFonts w:ascii="Arial" w:cs="Arial" w:eastAsia="Arial" w:hAnsi="Arial"/>
          <w:sz w:val="22"/>
          <w:szCs w:val="22"/>
          <w:rtl w:val="0"/>
        </w:rPr>
        <w:t xml:space="preserve">Data scadenza o rivedibilità                   Non indicata</w:t>
      </w:r>
    </w:p>
    <w:p w:rsidR="00000000" w:rsidDel="00000000" w:rsidP="00000000" w:rsidRDefault="00000000" w:rsidRPr="00000000" w14:paraId="0000000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0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1. Quadro informativo</w:t>
      </w:r>
    </w:p>
    <w:tbl>
      <w:tblPr>
        <w:tblStyle w:val="Table1"/>
        <w:tblW w:w="10590.0" w:type="dxa"/>
        <w:jc w:val="left"/>
        <w:tblInd w:w="-100.0" w:type="dxa"/>
        <w:tblBorders>
          <w:top w:color="000001" w:space="0" w:sz="2" w:val="single"/>
          <w:left w:color="000001" w:space="0" w:sz="2" w:val="single"/>
          <w:bottom w:color="000001" w:space="0" w:sz="2" w:val="single"/>
          <w:right w:color="000001" w:space="0" w:sz="2" w:val="single"/>
          <w:insideH w:color="000001" w:space="0" w:sz="2" w:val="single"/>
          <w:insideV w:color="000001" w:space="0" w:sz="2" w:val="single"/>
        </w:tblBorders>
        <w:tblLayout w:type="fixed"/>
        <w:tblLook w:val="0000"/>
      </w:tblPr>
      <w:tblGrid>
        <w:gridCol w:w="10590"/>
        <w:tblGridChange w:id="0">
          <w:tblGrid>
            <w:gridCol w:w="1059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00F">
            <w:pPr>
              <w:rPr>
                <w:rFonts w:ascii="Arial" w:cs="Arial" w:eastAsia="Arial" w:hAnsi="Arial"/>
                <w:b w:val="1"/>
                <w:sz w:val="22"/>
                <w:szCs w:val="22"/>
              </w:rPr>
            </w:pPr>
            <w:r w:rsidDel="00000000" w:rsidR="00000000" w:rsidRPr="00000000">
              <w:rPr>
                <w:rFonts w:ascii="Arial" w:cs="Arial" w:eastAsia="Arial" w:hAnsi="Arial"/>
                <w:sz w:val="22"/>
                <w:szCs w:val="22"/>
                <w:rtl w:val="0"/>
              </w:rPr>
              <w:t xml:space="preserve">Situazione familiare/ descrizione dell'alunno </w:t>
            </w:r>
            <w:r w:rsidDel="00000000" w:rsidR="00000000" w:rsidRPr="00000000">
              <w:rPr>
                <w:rFonts w:ascii="Arial" w:cs="Arial" w:eastAsia="Arial" w:hAnsi="Arial"/>
                <w:b w:val="1"/>
                <w:sz w:val="22"/>
                <w:szCs w:val="22"/>
                <w:rtl w:val="0"/>
              </w:rPr>
              <w:t xml:space="preserve">(a cura dei genitori o esercenti la responsabilità genitoriale)</w:t>
            </w:r>
          </w:p>
          <w:p w:rsidR="00000000" w:rsidDel="00000000" w:rsidP="00000000" w:rsidRDefault="00000000" w:rsidRPr="00000000" w14:paraId="0000001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1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16">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7">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2.  Elementi generali</w:t>
      </w:r>
    </w:p>
    <w:tbl>
      <w:tblPr>
        <w:tblStyle w:val="Table2"/>
        <w:tblW w:w="10612.0" w:type="dxa"/>
        <w:jc w:val="left"/>
        <w:tblInd w:w="-1.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0612"/>
        <w:tblGridChange w:id="0">
          <w:tblGrid>
            <w:gridCol w:w="10612"/>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18">
            <w:pPr>
              <w:tabs>
                <w:tab w:val="left" w:pos="5278"/>
                <w:tab w:val="left" w:pos="6521"/>
                <w:tab w:val="left" w:pos="6946"/>
                <w:tab w:val="left" w:pos="8505"/>
              </w:tabs>
              <w:spacing w:before="120" w:lineRule="auto"/>
              <w:ind w:left="34" w:right="284" w:firstLine="0"/>
              <w:jc w:val="both"/>
              <w:rPr>
                <w:rFonts w:ascii="Arial" w:cs="Arial" w:eastAsia="Arial" w:hAnsi="Arial"/>
                <w:i w:val="1"/>
                <w:sz w:val="22"/>
                <w:szCs w:val="22"/>
              </w:rPr>
            </w:pPr>
            <w:r w:rsidDel="00000000" w:rsidR="00000000" w:rsidRPr="00000000">
              <w:rPr>
                <w:rFonts w:ascii="Arial" w:cs="Arial" w:eastAsia="Arial" w:hAnsi="Arial"/>
                <w:i w:val="1"/>
                <w:sz w:val="22"/>
                <w:szCs w:val="22"/>
                <w:rtl w:val="0"/>
              </w:rPr>
              <w:t xml:space="preserve">In base alle indicazioni della documentazione specialistica presente e alle osservazioni in ambito scolastico, sono individuate le dimensioni rispetto alle quali è necessario definire nel PEI specifici interventi. </w:t>
            </w:r>
          </w:p>
          <w:p w:rsidR="00000000" w:rsidDel="00000000" w:rsidP="00000000" w:rsidRDefault="00000000" w:rsidRPr="00000000" w14:paraId="00000019">
            <w:pPr>
              <w:tabs>
                <w:tab w:val="left" w:pos="5278"/>
                <w:tab w:val="left" w:pos="6521"/>
                <w:tab w:val="left" w:pos="6946"/>
                <w:tab w:val="left" w:pos="8505"/>
              </w:tabs>
              <w:spacing w:before="120" w:lineRule="auto"/>
              <w:ind w:left="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Dimensione Socializzazione/Interazione/Relazione             </w:t>
              <w:tab/>
              <w:t xml:space="preserve">         Va definita     Va omessa</w:t>
            </w:r>
          </w:p>
          <w:p w:rsidR="00000000" w:rsidDel="00000000" w:rsidP="00000000" w:rsidRDefault="00000000" w:rsidRPr="00000000" w14:paraId="0000001A">
            <w:pPr>
              <w:tabs>
                <w:tab w:val="left" w:pos="5278"/>
                <w:tab w:val="left" w:pos="5704"/>
                <w:tab w:val="left" w:pos="6521"/>
                <w:tab w:val="left" w:pos="6946"/>
                <w:tab w:val="left" w:pos="8505"/>
              </w:tabs>
              <w:ind w:left="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Dimensione Comunicazione/Linguaggio                           </w:t>
              <w:tab/>
              <w:t xml:space="preserve"> </w:t>
              <w:tab/>
              <w:t xml:space="preserve">  Va definita     Va omessa</w:t>
            </w:r>
          </w:p>
          <w:p w:rsidR="00000000" w:rsidDel="00000000" w:rsidP="00000000" w:rsidRDefault="00000000" w:rsidRPr="00000000" w14:paraId="0000001B">
            <w:pPr>
              <w:tabs>
                <w:tab w:val="left" w:pos="5278"/>
                <w:tab w:val="left" w:pos="5704"/>
                <w:tab w:val="left" w:pos="6521"/>
                <w:tab w:val="left" w:pos="6946"/>
                <w:tab w:val="left" w:pos="8505"/>
              </w:tabs>
              <w:ind w:left="34" w:firstLine="0"/>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Dimensione Autonomia/ Orientamento                             </w:t>
              <w:tab/>
              <w:tab/>
              <w:t xml:space="preserve">  Va definita     Va omessa</w:t>
            </w:r>
          </w:p>
          <w:p w:rsidR="00000000" w:rsidDel="00000000" w:rsidP="00000000" w:rsidRDefault="00000000" w:rsidRPr="00000000" w14:paraId="0000001C">
            <w:pPr>
              <w:tabs>
                <w:tab w:val="left" w:pos="6946"/>
                <w:tab w:val="left" w:pos="7088"/>
                <w:tab w:val="left" w:pos="8505"/>
              </w:tabs>
              <w:spacing w:after="120" w:lineRule="auto"/>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Dimensione Cognitiva, Neuropsicologica e dell'Apprendimento               Va definita     Va omessa</w:t>
            </w:r>
          </w:p>
        </w:tc>
      </w:tr>
    </w:tbl>
    <w:p w:rsidR="00000000" w:rsidDel="00000000" w:rsidP="00000000" w:rsidRDefault="00000000" w:rsidRPr="00000000" w14:paraId="0000001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1F">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0">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3. Osservazioni sull’alunno/a per progettare gli interventi di sostegno didattico            </w:t>
      </w:r>
      <w:r w:rsidDel="00000000" w:rsidR="00000000" w:rsidRPr="00000000">
        <w:rPr>
          <w:rtl w:val="0"/>
        </w:rPr>
      </w:r>
    </w:p>
    <w:p w:rsidR="00000000" w:rsidDel="00000000" w:rsidP="00000000" w:rsidRDefault="00000000" w:rsidRPr="00000000" w14:paraId="00000021">
      <w:pPr>
        <w:rPr>
          <w:rFonts w:ascii="Arial" w:cs="Arial" w:eastAsia="Arial" w:hAnsi="Arial"/>
          <w:b w:val="1"/>
          <w:i w:val="1"/>
        </w:rPr>
      </w:pPr>
      <w:r w:rsidDel="00000000" w:rsidR="00000000" w:rsidRPr="00000000">
        <w:rPr>
          <w:rFonts w:ascii="Arial" w:cs="Arial" w:eastAsia="Arial" w:hAnsi="Arial"/>
          <w:b w:val="1"/>
          <w:i w:val="1"/>
          <w:rtl w:val="0"/>
        </w:rPr>
        <w:t xml:space="preserve">Punti di forza sui quali costruire gli interventi educativi e didattici</w:t>
      </w:r>
    </w:p>
    <w:tbl>
      <w:tblPr>
        <w:tblStyle w:val="Table3"/>
        <w:tblW w:w="10662.0" w:type="dxa"/>
        <w:jc w:val="left"/>
        <w:tblInd w:w="15.999999999999986"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0662"/>
        <w:tblGridChange w:id="0">
          <w:tblGrid>
            <w:gridCol w:w="10662"/>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2">
            <w:pPr>
              <w:spacing w:after="160" w:before="240" w:lineRule="auto"/>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a. Dimensione della relazione, dell’interazione e della socializzazione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3">
            <w:pPr>
              <w:ind w:left="176"/>
              <w:jc w:val="both"/>
              <w:rPr>
                <w:rFonts w:ascii="Arial" w:cs="Arial" w:eastAsia="Arial" w:hAnsi="Arial"/>
                <w:sz w:val="22"/>
                <w:szCs w:val="22"/>
              </w:rPr>
            </w:pPr>
            <w:r w:rsidDel="00000000" w:rsidR="00000000" w:rsidRPr="00000000">
              <w:rPr>
                <w:rFonts w:ascii="Arial" w:cs="Arial" w:eastAsia="Arial" w:hAnsi="Arial"/>
                <w:sz w:val="22"/>
                <w:szCs w:val="22"/>
                <w:rtl w:val="0"/>
              </w:rPr>
              <w:tab/>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4">
            <w:pPr>
              <w:spacing w:after="60" w:lineRule="auto"/>
              <w:ind w:left="34"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b. Dimensione della comunicazione e del linguaggio</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25">
            <w:pPr>
              <w:spacing w:after="60" w:lineRule="auto"/>
              <w:ind w:left="34" w:hanging="1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6">
            <w:pPr>
              <w:spacing w:after="60" w:lineRule="auto"/>
              <w:ind w:left="34" w:hanging="11"/>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7">
            <w:pPr>
              <w:spacing w:after="60" w:lineRule="auto"/>
              <w:ind w:left="34"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c. Dimensione dell’autonomia e dell’orientamento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8">
            <w:pPr>
              <w:spacing w:after="60" w:lineRule="auto"/>
              <w:ind w:left="34" w:hanging="11"/>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29">
            <w:pPr>
              <w:spacing w:after="60" w:lineRule="auto"/>
              <w:ind w:left="34" w:hanging="11"/>
              <w:jc w:val="both"/>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2A">
            <w:pPr>
              <w:spacing w:after="60" w:lineRule="auto"/>
              <w:ind w:left="34" w:firstLine="0"/>
              <w:jc w:val="both"/>
              <w:rPr>
                <w:rFonts w:ascii="Arial" w:cs="Arial" w:eastAsia="Arial" w:hAnsi="Arial"/>
                <w:sz w:val="22"/>
                <w:szCs w:val="22"/>
              </w:rPr>
            </w:pPr>
            <w:r w:rsidDel="00000000" w:rsidR="00000000" w:rsidRPr="00000000">
              <w:rPr>
                <w:rFonts w:ascii="Arial" w:cs="Arial" w:eastAsia="Arial" w:hAnsi="Arial"/>
                <w:b w:val="1"/>
                <w:sz w:val="22"/>
                <w:szCs w:val="22"/>
                <w:rtl w:val="0"/>
              </w:rPr>
              <w:t xml:space="preserve">d. Dimensione cognitiva, neuropsicologica e dell’apprendimento</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02B">
            <w:pPr>
              <w:spacing w:after="120" w:lineRule="auto"/>
              <w:ind w:left="34" w:hanging="11"/>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2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2D">
      <w:pPr>
        <w:keepNext w:val="1"/>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Revisione intermedia</w:t>
        <w:tab/>
      </w:r>
      <w:r w:rsidDel="00000000" w:rsidR="00000000" w:rsidRPr="00000000">
        <w:rPr>
          <w:rFonts w:ascii="Arial" w:cs="Arial" w:eastAsia="Arial" w:hAnsi="Arial"/>
          <w:sz w:val="22"/>
          <w:szCs w:val="22"/>
          <w:rtl w:val="0"/>
        </w:rPr>
        <w:t xml:space="preserve">Data: ______________</w:t>
      </w: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4"/>
        <w:tblW w:w="10560.0" w:type="dxa"/>
        <w:jc w:val="left"/>
        <w:tblInd w:w="73.99999999999997"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75"/>
        <w:gridCol w:w="8085"/>
        <w:tblGridChange w:id="0">
          <w:tblGrid>
            <w:gridCol w:w="2475"/>
            <w:gridCol w:w="808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E">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Specificare i punti oggetto di eventuale revisione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2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3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31">
      <w:pPr>
        <w:pStyle w:val="Heading1"/>
        <w:widowControl w:val="0"/>
        <w:pBdr>
          <w:bottom w:color="00000a" w:space="1" w:sz="4" w:val="single"/>
        </w:pBdr>
        <w:spacing w:after="200" w:before="360" w:lineRule="auto"/>
        <w:ind w:left="68" w:firstLine="0"/>
        <w:rPr>
          <w:rFonts w:ascii="Arial" w:cs="Arial" w:eastAsia="Arial" w:hAnsi="Arial"/>
          <w:color w:val="00000a"/>
          <w:sz w:val="22"/>
          <w:szCs w:val="22"/>
        </w:rPr>
      </w:pPr>
      <w:r w:rsidDel="00000000" w:rsidR="00000000" w:rsidRPr="00000000">
        <w:rPr>
          <w:rFonts w:ascii="Arial" w:cs="Arial" w:eastAsia="Arial" w:hAnsi="Arial"/>
          <w:color w:val="00000a"/>
          <w:sz w:val="22"/>
          <w:szCs w:val="22"/>
          <w:rtl w:val="0"/>
        </w:rPr>
        <w:t xml:space="preserve">4. Interventi per l’alunno/a: obiettivi educativi e didattici, strumenti, strategie e modalità</w:t>
      </w:r>
    </w:p>
    <w:p w:rsidR="00000000" w:rsidDel="00000000" w:rsidP="00000000" w:rsidRDefault="00000000" w:rsidRPr="00000000" w14:paraId="00000032">
      <w:pPr>
        <w:spacing w:after="160" w:before="120" w:lineRule="auto"/>
        <w:ind w:right="-4.724409448817823"/>
        <w:jc w:val="both"/>
        <w:rPr>
          <w:rFonts w:ascii="Arial" w:cs="Arial" w:eastAsia="Arial" w:hAnsi="Arial"/>
          <w:sz w:val="22"/>
          <w:szCs w:val="22"/>
        </w:rPr>
      </w:pPr>
      <w:r w:rsidDel="00000000" w:rsidR="00000000" w:rsidRPr="00000000">
        <w:rPr>
          <w:rFonts w:ascii="Arial Unicode MS" w:cs="Arial Unicode MS" w:eastAsia="Arial Unicode MS" w:hAnsi="Arial Unicode MS"/>
          <w:b w:val="1"/>
          <w:sz w:val="22"/>
          <w:szCs w:val="22"/>
          <w:rtl w:val="0"/>
        </w:rPr>
        <w:t xml:space="preserve">A. Dimensione: RELAZIONE / INTERAZIONE / SOCIALIZZAZIONE →</w:t>
      </w:r>
      <w:r w:rsidDel="00000000" w:rsidR="00000000" w:rsidRPr="00000000">
        <w:rPr>
          <w:rFonts w:ascii="Arial" w:cs="Arial" w:eastAsia="Arial" w:hAnsi="Arial"/>
          <w:i w:val="1"/>
          <w:sz w:val="22"/>
          <w:szCs w:val="22"/>
          <w:rtl w:val="0"/>
        </w:rPr>
        <w:t xml:space="preserve"> 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r w:rsidDel="00000000" w:rsidR="00000000" w:rsidRPr="00000000">
        <w:rPr>
          <w:rtl w:val="0"/>
        </w:rPr>
      </w:r>
    </w:p>
    <w:tbl>
      <w:tblPr>
        <w:tblStyle w:val="Table5"/>
        <w:tblW w:w="10380.0" w:type="dxa"/>
        <w:jc w:val="left"/>
        <w:tblInd w:w="148.99999999999997"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00"/>
        <w:gridCol w:w="7980"/>
        <w:tblGridChange w:id="0">
          <w:tblGrid>
            <w:gridCol w:w="2400"/>
            <w:gridCol w:w="798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3">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OBIETTIVI</w:t>
            </w:r>
          </w:p>
          <w:p w:rsidR="00000000" w:rsidDel="00000000" w:rsidP="00000000" w:rsidRDefault="00000000" w:rsidRPr="00000000" w14:paraId="00000034">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specificando anche gli esiti attesi</w:t>
            </w:r>
          </w:p>
        </w:tc>
        <w:tc>
          <w:tcPr>
            <w:tcBorders>
              <w:top w:color="00000a" w:space="0" w:sz="4" w:val="single"/>
              <w:left w:color="00000a" w:space="0" w:sz="4" w:val="single"/>
              <w:right w:color="00000a" w:space="0" w:sz="4" w:val="single"/>
            </w:tcBorders>
            <w:shd w:fill="auto" w:val="clear"/>
          </w:tcPr>
          <w:p w:rsidR="00000000" w:rsidDel="00000000" w:rsidP="00000000" w:rsidRDefault="00000000" w:rsidRPr="00000000" w14:paraId="00000035">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6">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INTERVENTI DIDATTICI E METODOLOGICI, STRATEGIE E STRUMENTI finalizzati al raggiungimento degli obiettivi</w:t>
            </w:r>
          </w:p>
        </w:tc>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7">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8">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9">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3A">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B">
            <w:pPr>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VERIFICA (metodi, criteri e strumenti utilizzati per verificare se gli obiettivi sono stati raggiunti)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3C">
            <w:pPr>
              <w:rPr>
                <w:rFonts w:ascii="Arial" w:cs="Arial" w:eastAsia="Arial" w:hAnsi="Arial"/>
                <w:sz w:val="22"/>
                <w:szCs w:val="22"/>
                <w:highlight w:val="yellow"/>
              </w:rPr>
            </w:pPr>
            <w:r w:rsidDel="00000000" w:rsidR="00000000" w:rsidRPr="00000000">
              <w:rPr>
                <w:rtl w:val="0"/>
              </w:rPr>
            </w:r>
          </w:p>
        </w:tc>
      </w:tr>
    </w:tbl>
    <w:p w:rsidR="00000000" w:rsidDel="00000000" w:rsidP="00000000" w:rsidRDefault="00000000" w:rsidRPr="00000000" w14:paraId="0000003D">
      <w:pPr>
        <w:tabs>
          <w:tab w:val="left" w:pos="36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03E">
      <w:pPr>
        <w:jc w:val="both"/>
        <w:rPr>
          <w:rFonts w:ascii="Arial" w:cs="Arial" w:eastAsia="Arial" w:hAnsi="Arial"/>
          <w:i w:val="1"/>
          <w:sz w:val="22"/>
          <w:szCs w:val="22"/>
        </w:rPr>
      </w:pPr>
      <w:r w:rsidDel="00000000" w:rsidR="00000000" w:rsidRPr="00000000">
        <w:rPr>
          <w:rFonts w:ascii="Arial Unicode MS" w:cs="Arial Unicode MS" w:eastAsia="Arial Unicode MS" w:hAnsi="Arial Unicode MS"/>
          <w:b w:val="1"/>
          <w:sz w:val="22"/>
          <w:szCs w:val="22"/>
          <w:rtl w:val="0"/>
        </w:rPr>
        <w:t xml:space="preserve">B. Dimensione: COMUNICAZIONE / LINGUAGGIO → </w:t>
      </w:r>
      <w:r w:rsidDel="00000000" w:rsidR="00000000" w:rsidRPr="00000000">
        <w:rPr>
          <w:rFonts w:ascii="Arial" w:cs="Arial" w:eastAsia="Arial" w:hAnsi="Arial"/>
          <w:i w:val="1"/>
          <w:sz w:val="22"/>
          <w:szCs w:val="22"/>
          <w:rtl w:val="0"/>
        </w:rPr>
        <w:t xml:space="preserve">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rsidR="00000000" w:rsidDel="00000000" w:rsidP="00000000" w:rsidRDefault="00000000" w:rsidRPr="00000000" w14:paraId="0000003F">
      <w:pPr>
        <w:jc w:val="both"/>
        <w:rPr>
          <w:rFonts w:ascii="Arial" w:cs="Arial" w:eastAsia="Arial" w:hAnsi="Arial"/>
          <w:i w:val="1"/>
          <w:sz w:val="22"/>
          <w:szCs w:val="22"/>
        </w:rPr>
      </w:pPr>
      <w:r w:rsidDel="00000000" w:rsidR="00000000" w:rsidRPr="00000000">
        <w:rPr>
          <w:rtl w:val="0"/>
        </w:rPr>
      </w:r>
    </w:p>
    <w:tbl>
      <w:tblPr>
        <w:tblStyle w:val="Table6"/>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09"/>
        <w:gridCol w:w="7797"/>
        <w:tblGridChange w:id="0">
          <w:tblGrid>
            <w:gridCol w:w="2409"/>
            <w:gridCol w:w="7797"/>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0">
            <w:pPr>
              <w:rPr>
                <w:rFonts w:ascii="Arial" w:cs="Arial" w:eastAsia="Arial" w:hAnsi="Arial"/>
                <w:sz w:val="22"/>
                <w:szCs w:val="22"/>
              </w:rPr>
            </w:pPr>
            <w:r w:rsidDel="00000000" w:rsidR="00000000" w:rsidRPr="00000000">
              <w:rPr>
                <w:rFonts w:ascii="Arial" w:cs="Arial" w:eastAsia="Arial" w:hAnsi="Arial"/>
                <w:sz w:val="22"/>
                <w:szCs w:val="22"/>
                <w:rtl w:val="0"/>
              </w:rPr>
              <w:t xml:space="preserve">OBIETTIVI, specificando anche gli esiti attesi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1">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2">
            <w:pPr>
              <w:rPr>
                <w:rFonts w:ascii="Arial" w:cs="Arial" w:eastAsia="Arial" w:hAnsi="Arial"/>
                <w:sz w:val="22"/>
                <w:szCs w:val="22"/>
              </w:rPr>
            </w:pPr>
            <w:r w:rsidDel="00000000" w:rsidR="00000000" w:rsidRPr="00000000">
              <w:rPr>
                <w:rFonts w:ascii="Arial" w:cs="Arial" w:eastAsia="Arial" w:hAnsi="Arial"/>
                <w:sz w:val="22"/>
                <w:szCs w:val="22"/>
                <w:rtl w:val="0"/>
              </w:rPr>
              <w:t xml:space="preserve">INTERVENTI DIDATTICI E METODOLOGICI, STRATEGIE E STRUMENTI finalizzati al raggiungimento degli obiettivi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3">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4">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5">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6">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7">
            <w:pPr>
              <w:rPr>
                <w:rFonts w:ascii="Arial" w:cs="Arial" w:eastAsia="Arial" w:hAnsi="Arial"/>
                <w:sz w:val="22"/>
                <w:szCs w:val="22"/>
              </w:rPr>
            </w:pPr>
            <w:r w:rsidDel="00000000" w:rsidR="00000000" w:rsidRPr="00000000">
              <w:rPr>
                <w:rFonts w:ascii="Arial" w:cs="Arial" w:eastAsia="Arial" w:hAnsi="Arial"/>
                <w:sz w:val="22"/>
                <w:szCs w:val="22"/>
                <w:rtl w:val="0"/>
              </w:rPr>
              <w:t xml:space="preserve">VERIFICA (metodi, criteri e strumenti utilizzati per verificare se gli obiettivi sono stati raggiunti)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8">
            <w:pPr>
              <w:rPr>
                <w:rFonts w:ascii="Arial" w:cs="Arial" w:eastAsia="Arial" w:hAnsi="Arial"/>
                <w:sz w:val="22"/>
                <w:szCs w:val="22"/>
                <w:highlight w:val="yellow"/>
              </w:rPr>
            </w:pPr>
            <w:r w:rsidDel="00000000" w:rsidR="00000000" w:rsidRPr="00000000">
              <w:rPr>
                <w:rtl w:val="0"/>
              </w:rPr>
            </w:r>
          </w:p>
        </w:tc>
      </w:tr>
    </w:tbl>
    <w:p w:rsidR="00000000" w:rsidDel="00000000" w:rsidP="00000000" w:rsidRDefault="00000000" w:rsidRPr="00000000" w14:paraId="00000049">
      <w:pPr>
        <w:tabs>
          <w:tab w:val="left" w:pos="360"/>
        </w:tabs>
        <w:spacing w:after="120" w:before="12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4A">
      <w:pPr>
        <w:tabs>
          <w:tab w:val="left" w:pos="360"/>
        </w:tabs>
        <w:spacing w:after="120" w:before="120" w:lineRule="auto"/>
        <w:rPr>
          <w:rFonts w:ascii="Arial" w:cs="Arial" w:eastAsia="Arial" w:hAnsi="Arial"/>
          <w:sz w:val="22"/>
          <w:szCs w:val="22"/>
        </w:rPr>
      </w:pPr>
      <w:r w:rsidDel="00000000" w:rsidR="00000000" w:rsidRPr="00000000">
        <w:rPr>
          <w:rFonts w:ascii="Arial Unicode MS" w:cs="Arial Unicode MS" w:eastAsia="Arial Unicode MS" w:hAnsi="Arial Unicode MS"/>
          <w:b w:val="1"/>
          <w:sz w:val="22"/>
          <w:szCs w:val="22"/>
          <w:rtl w:val="0"/>
        </w:rPr>
        <w:t xml:space="preserve">C. Dimensione: AUTONOMIA/ORIENTAMENTO → </w:t>
      </w:r>
      <w:r w:rsidDel="00000000" w:rsidR="00000000" w:rsidRPr="00000000">
        <w:rPr>
          <w:rFonts w:ascii="Arial" w:cs="Arial" w:eastAsia="Arial" w:hAnsi="Arial"/>
          <w:i w:val="1"/>
          <w:sz w:val="22"/>
          <w:szCs w:val="22"/>
          <w:rtl w:val="0"/>
        </w:rPr>
        <w:t xml:space="preserve">si faccia riferimento all'autonomia della persona e all'autonomia sociale, alle dimensioni motorio-prassica (motricità globale, motricità fine, prassie semplici e complesse) e sensoriale (funzionalità visiva, uditiva, tattile)</w:t>
      </w:r>
      <w:r w:rsidDel="00000000" w:rsidR="00000000" w:rsidRPr="00000000">
        <w:rPr>
          <w:rtl w:val="0"/>
        </w:rPr>
      </w:r>
    </w:p>
    <w:tbl>
      <w:tblPr>
        <w:tblStyle w:val="Table7"/>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67"/>
        <w:gridCol w:w="7939"/>
        <w:tblGridChange w:id="0">
          <w:tblGrid>
            <w:gridCol w:w="2267"/>
            <w:gridCol w:w="793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B">
            <w:pPr>
              <w:rPr>
                <w:rFonts w:ascii="Arial" w:cs="Arial" w:eastAsia="Arial" w:hAnsi="Arial"/>
                <w:sz w:val="22"/>
                <w:szCs w:val="22"/>
              </w:rPr>
            </w:pPr>
            <w:r w:rsidDel="00000000" w:rsidR="00000000" w:rsidRPr="00000000">
              <w:rPr>
                <w:rFonts w:ascii="Arial" w:cs="Arial" w:eastAsia="Arial" w:hAnsi="Arial"/>
                <w:sz w:val="22"/>
                <w:szCs w:val="22"/>
                <w:rtl w:val="0"/>
              </w:rPr>
              <w:t xml:space="preserve">OBIETTIVI, specificando anche gli esiti attesi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C">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4D">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E">
            <w:pPr>
              <w:rPr>
                <w:rFonts w:ascii="Arial" w:cs="Arial" w:eastAsia="Arial" w:hAnsi="Arial"/>
                <w:sz w:val="22"/>
                <w:szCs w:val="22"/>
              </w:rPr>
            </w:pPr>
            <w:r w:rsidDel="00000000" w:rsidR="00000000" w:rsidRPr="00000000">
              <w:rPr>
                <w:rFonts w:ascii="Arial" w:cs="Arial" w:eastAsia="Arial" w:hAnsi="Arial"/>
                <w:sz w:val="22"/>
                <w:szCs w:val="22"/>
                <w:rtl w:val="0"/>
              </w:rPr>
              <w:t xml:space="preserve">INTERVENTI DIDATTICI E METODOLOGICI, STRATEGIE E STRUMENTI finalizzati al raggiungimento degli obiettivi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4F">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0">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1">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2">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3">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4">
            <w:pPr>
              <w:rPr>
                <w:rFonts w:ascii="Arial" w:cs="Arial" w:eastAsia="Arial" w:hAnsi="Arial"/>
                <w:sz w:val="22"/>
                <w:szCs w:val="22"/>
              </w:rPr>
            </w:pPr>
            <w:r w:rsidDel="00000000" w:rsidR="00000000" w:rsidRPr="00000000">
              <w:rPr>
                <w:rFonts w:ascii="Arial" w:cs="Arial" w:eastAsia="Arial" w:hAnsi="Arial"/>
                <w:sz w:val="22"/>
                <w:szCs w:val="22"/>
                <w:rtl w:val="0"/>
              </w:rPr>
              <w:t xml:space="preserve">VERIFICA (metodi, criteri e strumenti utilizzati per verificare se gli obiettivi sono stati raggiunti)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5">
            <w:pPr>
              <w:rPr>
                <w:rFonts w:ascii="Arial" w:cs="Arial" w:eastAsia="Arial" w:hAnsi="Arial"/>
                <w:sz w:val="22"/>
                <w:szCs w:val="22"/>
                <w:highlight w:val="yellow"/>
              </w:rPr>
            </w:pPr>
            <w:r w:rsidDel="00000000" w:rsidR="00000000" w:rsidRPr="00000000">
              <w:rPr>
                <w:rtl w:val="0"/>
              </w:rPr>
            </w:r>
          </w:p>
        </w:tc>
      </w:tr>
    </w:tbl>
    <w:p w:rsidR="00000000" w:rsidDel="00000000" w:rsidP="00000000" w:rsidRDefault="00000000" w:rsidRPr="00000000" w14:paraId="00000056">
      <w:pPr>
        <w:tabs>
          <w:tab w:val="left" w:pos="360"/>
        </w:tabs>
        <w:rPr>
          <w:rFonts w:ascii="Arial" w:cs="Arial" w:eastAsia="Arial" w:hAnsi="Arial"/>
          <w:b w:val="1"/>
          <w:sz w:val="22"/>
          <w:szCs w:val="22"/>
        </w:rPr>
      </w:pPr>
      <w:r w:rsidDel="00000000" w:rsidR="00000000" w:rsidRPr="00000000">
        <w:rPr>
          <w:rFonts w:ascii="Arial" w:cs="Arial" w:eastAsia="Arial" w:hAnsi="Arial"/>
          <w:b w:val="1"/>
          <w:sz w:val="22"/>
          <w:szCs w:val="22"/>
          <w:rtl w:val="0"/>
        </w:rPr>
        <w:tab/>
      </w:r>
    </w:p>
    <w:p w:rsidR="00000000" w:rsidDel="00000000" w:rsidP="00000000" w:rsidRDefault="00000000" w:rsidRPr="00000000" w14:paraId="00000057">
      <w:pPr>
        <w:pStyle w:val="Heading1"/>
        <w:widowControl w:val="0"/>
        <w:pBdr>
          <w:bottom w:color="00000a" w:space="1" w:sz="4" w:val="single"/>
        </w:pBdr>
        <w:spacing w:before="0" w:lineRule="auto"/>
        <w:ind w:left="432"/>
        <w:rPr/>
      </w:pPr>
      <w:r w:rsidDel="00000000" w:rsidR="00000000" w:rsidRPr="00000000">
        <w:rPr>
          <w:rFonts w:ascii="Arial" w:cs="Arial" w:eastAsia="Arial" w:hAnsi="Arial"/>
          <w:sz w:val="22"/>
          <w:szCs w:val="22"/>
          <w:rtl w:val="0"/>
        </w:rPr>
        <w:t xml:space="preserve">D . Dimensione COGNITIVA, NEUROPSICOLOGICA E DELL'APPRENDIMENTO </w:t>
      </w:r>
      <w:r w:rsidDel="00000000" w:rsidR="00000000" w:rsidRPr="00000000">
        <w:rPr>
          <w:rFonts w:ascii="Arial Unicode MS" w:cs="Arial Unicode MS" w:eastAsia="Arial Unicode MS" w:hAnsi="Arial Unicode MS"/>
          <w:i w:val="1"/>
          <w:sz w:val="22"/>
          <w:szCs w:val="22"/>
          <w:rtl w:val="0"/>
        </w:rPr>
        <w:t xml:space="preserve">→ </w:t>
      </w:r>
      <w:r w:rsidDel="00000000" w:rsidR="00000000" w:rsidRPr="00000000">
        <w:rPr>
          <w:rFonts w:ascii="Arial" w:cs="Arial" w:eastAsia="Arial" w:hAnsi="Arial"/>
          <w:b w:val="0"/>
          <w:i w:val="1"/>
          <w:sz w:val="22"/>
          <w:szCs w:val="22"/>
          <w:rtl w:val="0"/>
        </w:rPr>
        <w:t xml:space="preserve">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r w:rsidDel="00000000" w:rsidR="00000000" w:rsidRPr="00000000">
        <w:rPr>
          <w:rtl w:val="0"/>
        </w:rPr>
      </w:r>
    </w:p>
    <w:tbl>
      <w:tblPr>
        <w:tblStyle w:val="Table8"/>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67"/>
        <w:gridCol w:w="7939"/>
        <w:tblGridChange w:id="0">
          <w:tblGrid>
            <w:gridCol w:w="2267"/>
            <w:gridCol w:w="793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8">
            <w:pPr>
              <w:rPr>
                <w:rFonts w:ascii="Arial" w:cs="Arial" w:eastAsia="Arial" w:hAnsi="Arial"/>
                <w:sz w:val="22"/>
                <w:szCs w:val="22"/>
              </w:rPr>
            </w:pPr>
            <w:r w:rsidDel="00000000" w:rsidR="00000000" w:rsidRPr="00000000">
              <w:rPr>
                <w:rFonts w:ascii="Arial" w:cs="Arial" w:eastAsia="Arial" w:hAnsi="Arial"/>
                <w:sz w:val="22"/>
                <w:szCs w:val="22"/>
                <w:rtl w:val="0"/>
              </w:rPr>
              <w:t xml:space="preserve">OBIETTIVI, specificando anche gli esiti attesi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9">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A">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B">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C">
            <w:pPr>
              <w:rPr>
                <w:rFonts w:ascii="Arial" w:cs="Arial" w:eastAsia="Arial" w:hAnsi="Arial"/>
                <w:sz w:val="22"/>
                <w:szCs w:val="22"/>
              </w:rPr>
            </w:pPr>
            <w:r w:rsidDel="00000000" w:rsidR="00000000" w:rsidRPr="00000000">
              <w:rPr>
                <w:rFonts w:ascii="Arial" w:cs="Arial" w:eastAsia="Arial" w:hAnsi="Arial"/>
                <w:sz w:val="22"/>
                <w:szCs w:val="22"/>
                <w:rtl w:val="0"/>
              </w:rPr>
              <w:t xml:space="preserve">INTERVENTI DIDATTICI E METODOLOGICI, STRATEGIE E STRUMENTI finalizzati al raggiungimento degli obiettivi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5D">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E">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5F">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060">
            <w:pPr>
              <w:rPr>
                <w:rFonts w:ascii="Arial" w:cs="Arial" w:eastAsia="Arial" w:hAnsi="Arial"/>
                <w:sz w:val="22"/>
                <w:szCs w:val="22"/>
                <w:highlight w:val="yellow"/>
              </w:rPr>
            </w:pPr>
            <w:r w:rsidDel="00000000" w:rsidR="00000000" w:rsidRPr="00000000">
              <w:rPr>
                <w:rtl w:val="0"/>
              </w:rPr>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1">
            <w:pPr>
              <w:rPr>
                <w:rFonts w:ascii="Arial" w:cs="Arial" w:eastAsia="Arial" w:hAnsi="Arial"/>
                <w:sz w:val="22"/>
                <w:szCs w:val="22"/>
              </w:rPr>
            </w:pPr>
            <w:r w:rsidDel="00000000" w:rsidR="00000000" w:rsidRPr="00000000">
              <w:rPr>
                <w:rFonts w:ascii="Arial" w:cs="Arial" w:eastAsia="Arial" w:hAnsi="Arial"/>
                <w:sz w:val="22"/>
                <w:szCs w:val="22"/>
                <w:rtl w:val="0"/>
              </w:rPr>
              <w:t xml:space="preserve">VERIFICA (metodi, criteri e strumenti utilizzati per verificare se gli obiettivi sono stati raggiunti)</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2">
            <w:pPr>
              <w:rPr>
                <w:rFonts w:ascii="Arial" w:cs="Arial" w:eastAsia="Arial" w:hAnsi="Arial"/>
                <w:sz w:val="22"/>
                <w:szCs w:val="22"/>
                <w:highlight w:val="yellow"/>
              </w:rPr>
            </w:pPr>
            <w:r w:rsidDel="00000000" w:rsidR="00000000" w:rsidRPr="00000000">
              <w:rPr>
                <w:rtl w:val="0"/>
              </w:rPr>
            </w:r>
          </w:p>
        </w:tc>
      </w:tr>
    </w:tbl>
    <w:p w:rsidR="00000000" w:rsidDel="00000000" w:rsidP="00000000" w:rsidRDefault="00000000" w:rsidRPr="00000000" w14:paraId="00000063">
      <w:pPr>
        <w:tabs>
          <w:tab w:val="left" w:pos="360"/>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4">
      <w:pPr>
        <w:tabs>
          <w:tab w:val="left" w:pos="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5">
      <w:pPr>
        <w:tabs>
          <w:tab w:val="left" w:pos="360"/>
        </w:tabs>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66">
      <w:pPr>
        <w:tabs>
          <w:tab w:val="left" w:pos="360"/>
        </w:tabs>
        <w:rPr>
          <w:rFonts w:ascii="Arial" w:cs="Arial" w:eastAsia="Arial" w:hAnsi="Arial"/>
          <w:sz w:val="22"/>
          <w:szCs w:val="22"/>
        </w:rPr>
      </w:pPr>
      <w:r w:rsidDel="00000000" w:rsidR="00000000" w:rsidRPr="00000000">
        <w:rPr>
          <w:rFonts w:ascii="Arial" w:cs="Arial" w:eastAsia="Arial" w:hAnsi="Arial"/>
          <w:b w:val="1"/>
          <w:sz w:val="22"/>
          <w:szCs w:val="22"/>
          <w:rtl w:val="0"/>
        </w:rPr>
        <w:t xml:space="preserve">Revisione intermedia</w:t>
        <w:tab/>
        <w:tab/>
        <w:tab/>
        <w:tab/>
      </w:r>
      <w:r w:rsidDel="00000000" w:rsidR="00000000" w:rsidRPr="00000000">
        <w:rPr>
          <w:rFonts w:ascii="Arial" w:cs="Arial" w:eastAsia="Arial" w:hAnsi="Arial"/>
          <w:sz w:val="22"/>
          <w:szCs w:val="22"/>
          <w:rtl w:val="0"/>
        </w:rPr>
        <w:t xml:space="preserve">Data: ______________</w:t>
      </w: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9"/>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67"/>
        <w:gridCol w:w="7939"/>
        <w:tblGridChange w:id="0">
          <w:tblGrid>
            <w:gridCol w:w="2267"/>
            <w:gridCol w:w="7939"/>
          </w:tblGrid>
        </w:tblGridChange>
      </w:tblGrid>
      <w:tr>
        <w:trPr>
          <w:cantSplit w:val="0"/>
          <w:trHeight w:val="1013" w:hRule="atLeast"/>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7">
            <w:pPr>
              <w:rPr>
                <w:rFonts w:ascii="Arial" w:cs="Arial" w:eastAsia="Arial" w:hAnsi="Arial"/>
                <w:sz w:val="22"/>
                <w:szCs w:val="22"/>
              </w:rPr>
            </w:pPr>
            <w:r w:rsidDel="00000000" w:rsidR="00000000" w:rsidRPr="00000000">
              <w:rPr>
                <w:rFonts w:ascii="Arial" w:cs="Arial" w:eastAsia="Arial" w:hAnsi="Arial"/>
                <w:sz w:val="22"/>
                <w:szCs w:val="22"/>
                <w:rtl w:val="0"/>
              </w:rPr>
              <w:t xml:space="preserve">Specificare i punti eventualmente oggetto di revisione relativi alle Dimensioni interessate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9">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A">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Verifica conclusiva degli esiti</w:t>
        <w:tab/>
        <w:tab/>
        <w:t xml:space="preserve"> </w:t>
      </w:r>
      <w:r w:rsidDel="00000000" w:rsidR="00000000" w:rsidRPr="00000000">
        <w:rPr>
          <w:rFonts w:ascii="Arial" w:cs="Arial" w:eastAsia="Arial" w:hAnsi="Arial"/>
          <w:sz w:val="22"/>
          <w:szCs w:val="22"/>
          <w:rtl w:val="0"/>
        </w:rPr>
        <w:t xml:space="preserve">Data: ______________</w:t>
      </w: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10"/>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67"/>
        <w:gridCol w:w="7939"/>
        <w:tblGridChange w:id="0">
          <w:tblGrid>
            <w:gridCol w:w="2267"/>
            <w:gridCol w:w="793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B">
            <w:pPr>
              <w:rPr>
                <w:rFonts w:ascii="Arial" w:cs="Arial" w:eastAsia="Arial" w:hAnsi="Arial"/>
                <w:sz w:val="22"/>
                <w:szCs w:val="22"/>
              </w:rPr>
            </w:pPr>
            <w:r w:rsidDel="00000000" w:rsidR="00000000" w:rsidRPr="00000000">
              <w:rPr>
                <w:rFonts w:ascii="Arial" w:cs="Arial" w:eastAsia="Arial" w:hAnsi="Arial"/>
                <w:sz w:val="22"/>
                <w:szCs w:val="22"/>
                <w:rtl w:val="0"/>
              </w:rPr>
              <w:t xml:space="preserve">Con verifica dei risultati conseguiti e valutazione sull'efficacia di interventi, strategie e strumenti </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6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6E">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6F">
      <w:pPr>
        <w:pStyle w:val="Heading1"/>
        <w:widowControl w:val="0"/>
        <w:pBdr>
          <w:bottom w:color="00000a" w:space="1" w:sz="4" w:val="single"/>
        </w:pBdr>
        <w:spacing w:after="200" w:before="120" w:lineRule="auto"/>
        <w:ind w:left="6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72">
      <w:pPr>
        <w:pStyle w:val="Heading1"/>
        <w:widowControl w:val="0"/>
        <w:pBdr>
          <w:bottom w:color="00000a" w:space="1" w:sz="4" w:val="single"/>
        </w:pBdr>
        <w:spacing w:after="200" w:before="120" w:lineRule="auto"/>
        <w:ind w:left="6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5. Osservazioni sul contesto: barriere e facilitatori </w:t>
      </w:r>
    </w:p>
    <w:p w:rsidR="00000000" w:rsidDel="00000000" w:rsidP="00000000" w:rsidRDefault="00000000" w:rsidRPr="00000000" w14:paraId="00000073">
      <w:pPr>
        <w:rPr>
          <w:rFonts w:ascii="Arial" w:cs="Arial" w:eastAsia="Arial" w:hAnsi="Arial"/>
          <w:sz w:val="22"/>
          <w:szCs w:val="22"/>
        </w:rPr>
      </w:pPr>
      <w:r w:rsidDel="00000000" w:rsidR="00000000" w:rsidRPr="00000000">
        <w:rPr>
          <w:rFonts w:ascii="Arial" w:cs="Arial" w:eastAsia="Arial" w:hAnsi="Arial"/>
          <w:sz w:val="22"/>
          <w:szCs w:val="22"/>
          <w:rtl w:val="0"/>
        </w:rPr>
        <w:t xml:space="preserve">Osservazioni nel contesto scolastico con indicazione di chi e che cosa agevola oppure ostacola l'allievo (a seguito dell’osservazione sistematica dell’alunno e della classe).</w:t>
      </w:r>
    </w:p>
    <w:tbl>
      <w:tblPr>
        <w:tblStyle w:val="Table11"/>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0206"/>
        <w:tblGridChange w:id="0">
          <w:tblGrid>
            <w:gridCol w:w="10206"/>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74">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A">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7B">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Revisione intermedia</w:t>
        <w:tab/>
        <w:tab/>
        <w:tab/>
      </w:r>
      <w:r w:rsidDel="00000000" w:rsidR="00000000" w:rsidRPr="00000000">
        <w:rPr>
          <w:rFonts w:ascii="Arial" w:cs="Arial" w:eastAsia="Arial" w:hAnsi="Arial"/>
          <w:sz w:val="22"/>
          <w:szCs w:val="22"/>
          <w:rtl w:val="0"/>
        </w:rPr>
        <w:t xml:space="preserve">Data: ______________</w:t>
      </w: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12"/>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67"/>
        <w:gridCol w:w="7939"/>
        <w:tblGridChange w:id="0">
          <w:tblGrid>
            <w:gridCol w:w="2267"/>
            <w:gridCol w:w="793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7C">
            <w:pPr>
              <w:rPr>
                <w:rFonts w:ascii="Arial" w:cs="Arial" w:eastAsia="Arial" w:hAnsi="Arial"/>
                <w:sz w:val="22"/>
                <w:szCs w:val="22"/>
              </w:rPr>
            </w:pPr>
            <w:r w:rsidDel="00000000" w:rsidR="00000000" w:rsidRPr="00000000">
              <w:rPr>
                <w:rFonts w:ascii="Arial" w:cs="Arial" w:eastAsia="Arial" w:hAnsi="Arial"/>
                <w:sz w:val="22"/>
                <w:szCs w:val="22"/>
                <w:rtl w:val="0"/>
              </w:rPr>
              <w:t xml:space="preserve">Specificare i punti oggetto di eventuale  revisione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7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7F">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0">
      <w:pPr>
        <w:pStyle w:val="Heading1"/>
        <w:widowControl w:val="0"/>
        <w:pBdr>
          <w:bottom w:color="00000a" w:space="1" w:sz="4" w:val="single"/>
        </w:pBdr>
        <w:spacing w:after="200" w:before="240" w:lineRule="auto"/>
        <w:ind w:left="68"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83">
      <w:pPr>
        <w:pStyle w:val="Heading1"/>
        <w:widowControl w:val="0"/>
        <w:pBdr>
          <w:bottom w:color="00000a" w:space="1" w:sz="4" w:val="single"/>
        </w:pBdr>
        <w:spacing w:after="200" w:before="240" w:lineRule="auto"/>
        <w:ind w:left="68"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6. Interventi sul contesto per realizzare un ambiente di apprendimento inclusivo</w:t>
      </w:r>
    </w:p>
    <w:p w:rsidR="00000000" w:rsidDel="00000000" w:rsidP="00000000" w:rsidRDefault="00000000" w:rsidRPr="00000000" w14:paraId="00000084">
      <w:pPr>
        <w:shd w:fill="ffffff" w:val="clear"/>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Style w:val="Table13"/>
        <w:tblW w:w="10515.0" w:type="dxa"/>
        <w:jc w:val="left"/>
        <w:tblInd w:w="-31.00000000000003"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10515"/>
        <w:tblGridChange w:id="0">
          <w:tblGrid>
            <w:gridCol w:w="1051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ffffff" w:val="clear"/>
          </w:tcPr>
          <w:p w:rsidR="00000000" w:rsidDel="00000000" w:rsidP="00000000" w:rsidRDefault="00000000" w:rsidRPr="00000000" w14:paraId="00000085">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6">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7">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8">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9">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A">
            <w:pPr>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B">
            <w:pPr>
              <w:jc w:val="both"/>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8C">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Revisione intermedia</w:t>
        <w:tab/>
        <w:tab/>
        <w:tab/>
      </w:r>
      <w:r w:rsidDel="00000000" w:rsidR="00000000" w:rsidRPr="00000000">
        <w:rPr>
          <w:rFonts w:ascii="Arial" w:cs="Arial" w:eastAsia="Arial" w:hAnsi="Arial"/>
          <w:sz w:val="22"/>
          <w:szCs w:val="22"/>
          <w:rtl w:val="0"/>
        </w:rPr>
        <w:t xml:space="preserve">Data: ______________</w:t>
      </w: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14"/>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67"/>
        <w:gridCol w:w="7939"/>
        <w:tblGridChange w:id="0">
          <w:tblGrid>
            <w:gridCol w:w="2267"/>
            <w:gridCol w:w="793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8D">
            <w:pPr>
              <w:rPr>
                <w:rFonts w:ascii="Arial" w:cs="Arial" w:eastAsia="Arial" w:hAnsi="Arial"/>
                <w:sz w:val="22"/>
                <w:szCs w:val="22"/>
              </w:rPr>
            </w:pPr>
            <w:r w:rsidDel="00000000" w:rsidR="00000000" w:rsidRPr="00000000">
              <w:rPr>
                <w:rFonts w:ascii="Arial" w:cs="Arial" w:eastAsia="Arial" w:hAnsi="Arial"/>
                <w:sz w:val="22"/>
                <w:szCs w:val="22"/>
                <w:rtl w:val="0"/>
              </w:rPr>
              <w:t xml:space="preserve">Specificare i punti oggetto di eventuale  revisione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8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8F">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0">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Verifica conclusiva degli esiti</w:t>
        <w:tab/>
        <w:tab/>
        <w:t xml:space="preserve"> </w:t>
      </w:r>
      <w:r w:rsidDel="00000000" w:rsidR="00000000" w:rsidRPr="00000000">
        <w:rPr>
          <w:rFonts w:ascii="Arial" w:cs="Arial" w:eastAsia="Arial" w:hAnsi="Arial"/>
          <w:sz w:val="22"/>
          <w:szCs w:val="22"/>
          <w:rtl w:val="0"/>
        </w:rPr>
        <w:t xml:space="preserve">Data: ______________</w:t>
      </w: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15"/>
        <w:tblW w:w="10206.0" w:type="dxa"/>
        <w:jc w:val="left"/>
        <w:tblInd w:w="284.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267"/>
        <w:gridCol w:w="7939"/>
        <w:tblGridChange w:id="0">
          <w:tblGrid>
            <w:gridCol w:w="2267"/>
            <w:gridCol w:w="793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1">
            <w:pPr>
              <w:rPr>
                <w:rFonts w:ascii="Arial" w:cs="Arial" w:eastAsia="Arial" w:hAnsi="Arial"/>
                <w:sz w:val="22"/>
                <w:szCs w:val="22"/>
              </w:rPr>
            </w:pPr>
            <w:r w:rsidDel="00000000" w:rsidR="00000000" w:rsidRPr="00000000">
              <w:rPr>
                <w:rFonts w:ascii="Arial" w:cs="Arial" w:eastAsia="Arial" w:hAnsi="Arial"/>
                <w:sz w:val="22"/>
                <w:szCs w:val="22"/>
                <w:rtl w:val="0"/>
              </w:rPr>
              <w:t xml:space="preserve">con verifica dei risultati conseguiti e valutazione sull'efficacia di interventi, strategie e strumenti </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4">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5">
      <w:pPr>
        <w:spacing w:after="120" w:before="120" w:lineRule="auto"/>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6">
      <w:pPr>
        <w:numPr>
          <w:ilvl w:val="0"/>
          <w:numId w:val="1"/>
        </w:numPr>
        <w:spacing w:after="120" w:before="120" w:lineRule="auto"/>
        <w:ind w:left="720" w:hanging="36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Interventi sul percorso curricolare     </w:t>
      </w:r>
    </w:p>
    <w:tbl>
      <w:tblPr>
        <w:tblStyle w:val="Table16"/>
        <w:tblW w:w="10348.0" w:type="dxa"/>
        <w:jc w:val="left"/>
        <w:tblInd w:w="142.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409"/>
        <w:gridCol w:w="7939"/>
        <w:tblGridChange w:id="0">
          <w:tblGrid>
            <w:gridCol w:w="2409"/>
            <w:gridCol w:w="7939"/>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7">
            <w:pPr>
              <w:rPr>
                <w:rFonts w:ascii="Arial" w:cs="Arial" w:eastAsia="Arial" w:hAnsi="Arial"/>
                <w:sz w:val="22"/>
                <w:szCs w:val="22"/>
              </w:rPr>
            </w:pPr>
            <w:r w:rsidDel="00000000" w:rsidR="00000000" w:rsidRPr="00000000">
              <w:rPr>
                <w:rFonts w:ascii="Arial" w:cs="Arial" w:eastAsia="Arial" w:hAnsi="Arial"/>
                <w:sz w:val="22"/>
                <w:szCs w:val="22"/>
                <w:rtl w:val="0"/>
              </w:rPr>
              <w:t xml:space="preserve">Modalità di sostegno didattico e ulteriori interventi di inclusione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98">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9">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A">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9B">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9C">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9D">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Per la scuola dell'infanzia</w:t>
      </w:r>
    </w:p>
    <w:p w:rsidR="00000000" w:rsidDel="00000000" w:rsidP="00000000" w:rsidRDefault="00000000" w:rsidRPr="00000000" w14:paraId="0000009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Interventi educativi, strategie, strumenti nei diversi campi di esperienza</w:t>
      </w:r>
    </w:p>
    <w:p w:rsidR="00000000" w:rsidDel="00000000" w:rsidP="00000000" w:rsidRDefault="00000000" w:rsidRPr="00000000" w14:paraId="0000009F">
      <w:pPr>
        <w:rPr>
          <w:rFonts w:ascii="Arial" w:cs="Arial" w:eastAsia="Arial" w:hAnsi="Arial"/>
          <w:b w:val="1"/>
          <w:sz w:val="22"/>
          <w:szCs w:val="22"/>
        </w:rPr>
      </w:pPr>
      <w:r w:rsidDel="00000000" w:rsidR="00000000" w:rsidRPr="00000000">
        <w:rPr>
          <w:rtl w:val="0"/>
        </w:rPr>
      </w:r>
    </w:p>
    <w:tbl>
      <w:tblPr>
        <w:tblStyle w:val="Table17"/>
        <w:tblW w:w="10617.0" w:type="dxa"/>
        <w:jc w:val="left"/>
        <w:tblInd w:w="0.0" w:type="dxa"/>
        <w:tblBorders>
          <w:top w:color="000000" w:space="0" w:sz="2" w:val="single"/>
          <w:left w:color="000000" w:space="0" w:sz="2" w:val="single"/>
          <w:bottom w:color="000000" w:space="0" w:sz="2" w:val="single"/>
          <w:right w:color="000000" w:space="0" w:sz="2" w:val="single"/>
          <w:insideH w:color="000000" w:space="0" w:sz="2" w:val="single"/>
          <w:insideV w:color="000000" w:space="0" w:sz="2" w:val="single"/>
        </w:tblBorders>
        <w:tblLayout w:type="fixed"/>
        <w:tblLook w:val="0000"/>
      </w:tblPr>
      <w:tblGrid>
        <w:gridCol w:w="10617"/>
        <w:tblGridChange w:id="0">
          <w:tblGrid>
            <w:gridCol w:w="1061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A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A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A7">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Per scuola primaria e secondaria di primo grado</w:t>
      </w:r>
    </w:p>
    <w:p w:rsidR="00000000" w:rsidDel="00000000" w:rsidP="00000000" w:rsidRDefault="00000000" w:rsidRPr="00000000" w14:paraId="000000A8">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Progettazione disciplinare</w:t>
      </w:r>
    </w:p>
    <w:p w:rsidR="00000000" w:rsidDel="00000000" w:rsidP="00000000" w:rsidRDefault="00000000" w:rsidRPr="00000000" w14:paraId="000000A9">
      <w:pPr>
        <w:rPr>
          <w:rFonts w:ascii="Arial" w:cs="Arial" w:eastAsia="Arial" w:hAnsi="Arial"/>
          <w:b w:val="1"/>
          <w:sz w:val="22"/>
          <w:szCs w:val="22"/>
        </w:rPr>
      </w:pPr>
      <w:r w:rsidDel="00000000" w:rsidR="00000000" w:rsidRPr="00000000">
        <w:rPr>
          <w:rtl w:val="0"/>
        </w:rPr>
      </w:r>
    </w:p>
    <w:tbl>
      <w:tblPr>
        <w:tblStyle w:val="Table18"/>
        <w:tblW w:w="10633.0" w:type="dxa"/>
        <w:jc w:val="left"/>
        <w:tblInd w:w="-17.0"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549"/>
        <w:gridCol w:w="8084"/>
        <w:tblGridChange w:id="0">
          <w:tblGrid>
            <w:gridCol w:w="2549"/>
            <w:gridCol w:w="8084"/>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Disciplina:</w:t>
            </w:r>
          </w:p>
          <w:p w:rsidR="00000000" w:rsidDel="00000000" w:rsidP="00000000" w:rsidRDefault="00000000" w:rsidRPr="00000000" w14:paraId="000000AB">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AC">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D">
            <w:pPr>
              <w:tabs>
                <w:tab w:val="left" w:pos="216"/>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 A - Segue la progettazione didattica della classe e si applicano gli stessi criteri di valutazione </w:t>
            </w:r>
          </w:p>
          <w:p w:rsidR="00000000" w:rsidDel="00000000" w:rsidP="00000000" w:rsidRDefault="00000000" w:rsidRPr="00000000" w14:paraId="000000AE">
            <w:pPr>
              <w:tabs>
                <w:tab w:val="left" w:pos="216"/>
              </w:tabs>
              <w:rPr>
                <w:rFonts w:ascii="Arial" w:cs="Arial" w:eastAsia="Arial" w:hAnsi="Arial"/>
                <w:sz w:val="22"/>
                <w:szCs w:val="22"/>
              </w:rPr>
            </w:pPr>
            <w:r w:rsidDel="00000000" w:rsidR="00000000" w:rsidRPr="00000000">
              <w:rPr>
                <w:rFonts w:ascii="Arial" w:cs="Arial" w:eastAsia="Arial" w:hAnsi="Arial"/>
                <w:sz w:val="22"/>
                <w:szCs w:val="22"/>
                <w:rtl w:val="0"/>
              </w:rPr>
              <w:t xml:space="preserve"> B - Rispetto alla progettazione didattica della classe sono applicate le seguenti personalizzazioni in relazione agli obiettivi di apprendimento (conoscenze, abilità, traguardi di competenze) e ai criteri di valutazione ______________________________________________________________</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AF">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Disciplina:</w:t>
            </w:r>
          </w:p>
          <w:p w:rsidR="00000000" w:rsidDel="00000000" w:rsidP="00000000" w:rsidRDefault="00000000" w:rsidRPr="00000000" w14:paraId="000000B0">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1">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2">
            <w:pPr>
              <w:tabs>
                <w:tab w:val="left" w:pos="216"/>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 A - Segue la progettazione didattica della classe e si applicano gli stessi criteri di valutazione </w:t>
            </w:r>
          </w:p>
          <w:p w:rsidR="00000000" w:rsidDel="00000000" w:rsidP="00000000" w:rsidRDefault="00000000" w:rsidRPr="00000000" w14:paraId="000000B3">
            <w:pPr>
              <w:tabs>
                <w:tab w:val="left" w:pos="216"/>
              </w:tabs>
              <w:spacing w:after="24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B - Rispetto alla progettazione didattica della classe sono applicate le seguenti personalizzazioni in relazione agli obiettivi di apprendimento (conoscenze, abilità, traguardi di competenze) e ai criteri di valutazione______________________________________________________________</w:t>
            </w:r>
          </w:p>
        </w:tc>
      </w:tr>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4">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Disciplina:</w:t>
            </w:r>
          </w:p>
          <w:p w:rsidR="00000000" w:rsidDel="00000000" w:rsidP="00000000" w:rsidRDefault="00000000" w:rsidRPr="00000000" w14:paraId="000000B5">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6">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7">
            <w:pPr>
              <w:tabs>
                <w:tab w:val="left" w:pos="216"/>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 A - Segue la progettazione didattica della classe e si applicano gli stessi criteri di valutazione </w:t>
            </w:r>
          </w:p>
          <w:p w:rsidR="00000000" w:rsidDel="00000000" w:rsidP="00000000" w:rsidRDefault="00000000" w:rsidRPr="00000000" w14:paraId="000000B8">
            <w:pPr>
              <w:tabs>
                <w:tab w:val="left" w:pos="216"/>
              </w:tabs>
              <w:rPr>
                <w:rFonts w:ascii="Arial" w:cs="Arial" w:eastAsia="Arial" w:hAnsi="Arial"/>
                <w:sz w:val="22"/>
                <w:szCs w:val="22"/>
              </w:rPr>
            </w:pPr>
            <w:r w:rsidDel="00000000" w:rsidR="00000000" w:rsidRPr="00000000">
              <w:rPr>
                <w:rFonts w:ascii="Arial" w:cs="Arial" w:eastAsia="Arial" w:hAnsi="Arial"/>
                <w:sz w:val="22"/>
                <w:szCs w:val="22"/>
                <w:rtl w:val="0"/>
              </w:rPr>
              <w:t xml:space="preserve"> B - Rispetto alla progettazione didattica della classe sono applicate le seguenti personalizzazioni in relazione agli obiettivi di apprendimento (conoscenze, abilità, traguardi di competenze) e ai criteri di valutazione …….</w:t>
            </w:r>
          </w:p>
        </w:tc>
      </w:tr>
      <w:tr>
        <w:trPr>
          <w:cantSplit w:val="0"/>
          <w:tblHeader w:val="0"/>
        </w:trPr>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Disciplina:</w:t>
            </w:r>
          </w:p>
          <w:p w:rsidR="00000000" w:rsidDel="00000000" w:rsidP="00000000" w:rsidRDefault="00000000" w:rsidRPr="00000000" w14:paraId="000000BA">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BB">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_________________</w:t>
            </w:r>
          </w:p>
        </w:tc>
        <w:tc>
          <w:tcPr>
            <w:tcBorders>
              <w:left w:color="00000a" w:space="0" w:sz="4" w:val="single"/>
              <w:bottom w:color="00000a" w:space="0" w:sz="4" w:val="single"/>
              <w:right w:color="00000a" w:space="0" w:sz="4" w:val="single"/>
            </w:tcBorders>
            <w:shd w:fill="auto" w:val="clear"/>
          </w:tcPr>
          <w:p w:rsidR="00000000" w:rsidDel="00000000" w:rsidP="00000000" w:rsidRDefault="00000000" w:rsidRPr="00000000" w14:paraId="000000BC">
            <w:pPr>
              <w:tabs>
                <w:tab w:val="left" w:pos="216"/>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 A - Segue la progettazione didattica della classe e si applicano gli stessi criteri di valutazione </w:t>
            </w:r>
          </w:p>
          <w:p w:rsidR="00000000" w:rsidDel="00000000" w:rsidP="00000000" w:rsidRDefault="00000000" w:rsidRPr="00000000" w14:paraId="000000BD">
            <w:pPr>
              <w:tabs>
                <w:tab w:val="left" w:pos="216"/>
              </w:tabs>
              <w:rPr>
                <w:rFonts w:ascii="Arial" w:cs="Arial" w:eastAsia="Arial" w:hAnsi="Arial"/>
                <w:sz w:val="22"/>
                <w:szCs w:val="22"/>
              </w:rPr>
            </w:pPr>
            <w:r w:rsidDel="00000000" w:rsidR="00000000" w:rsidRPr="00000000">
              <w:rPr>
                <w:rFonts w:ascii="Arial" w:cs="Arial" w:eastAsia="Arial" w:hAnsi="Arial"/>
                <w:sz w:val="22"/>
                <w:szCs w:val="22"/>
                <w:rtl w:val="0"/>
              </w:rPr>
              <w:t xml:space="preserve"> B - Rispetto alla progettazione didattica della classe sono applicate le seguenti personalizzazioni in relazione agli obiettivi di apprendimento (conoscenze, abilità, traguardi di competenze) e ai criteri di valutazione ……….</w:t>
            </w:r>
          </w:p>
        </w:tc>
      </w:tr>
    </w:tbl>
    <w:p w:rsidR="00000000" w:rsidDel="00000000" w:rsidP="00000000" w:rsidRDefault="00000000" w:rsidRPr="00000000" w14:paraId="000000BE">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0BF">
      <w:pPr>
        <w:rPr>
          <w:rFonts w:ascii="Arial" w:cs="Arial" w:eastAsia="Arial" w:hAnsi="Arial"/>
          <w:b w:val="1"/>
          <w:sz w:val="22"/>
          <w:szCs w:val="22"/>
          <w:u w:val="single"/>
        </w:rPr>
      </w:pPr>
      <w:r w:rsidDel="00000000" w:rsidR="00000000" w:rsidRPr="00000000">
        <w:rPr>
          <w:rFonts w:ascii="Arial" w:cs="Arial" w:eastAsia="Arial" w:hAnsi="Arial"/>
          <w:b w:val="1"/>
          <w:sz w:val="22"/>
          <w:szCs w:val="22"/>
          <w:u w:val="single"/>
          <w:rtl w:val="0"/>
        </w:rPr>
        <w:t xml:space="preserve">Per scuola primaria e secondaria di primo grado</w:t>
      </w:r>
    </w:p>
    <w:p w:rsidR="00000000" w:rsidDel="00000000" w:rsidP="00000000" w:rsidRDefault="00000000" w:rsidRPr="00000000" w14:paraId="000000C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Criteri di valutazione del comportamento ed eventuali obiettivi specifici</w:t>
      </w:r>
    </w:p>
    <w:p w:rsidR="00000000" w:rsidDel="00000000" w:rsidP="00000000" w:rsidRDefault="00000000" w:rsidRPr="00000000" w14:paraId="000000C1">
      <w:pPr>
        <w:ind w:left="360" w:firstLine="0"/>
        <w:jc w:val="both"/>
        <w:rPr>
          <w:rFonts w:ascii="Arial" w:cs="Arial" w:eastAsia="Arial" w:hAnsi="Arial"/>
          <w:b w:val="1"/>
          <w:sz w:val="22"/>
          <w:szCs w:val="22"/>
        </w:rPr>
      </w:pPr>
      <w:r w:rsidDel="00000000" w:rsidR="00000000" w:rsidRPr="00000000">
        <w:rPr>
          <w:rtl w:val="0"/>
        </w:rPr>
      </w:r>
    </w:p>
    <w:tbl>
      <w:tblPr>
        <w:tblStyle w:val="Table19"/>
        <w:tblW w:w="10567.0" w:type="dxa"/>
        <w:jc w:val="left"/>
        <w:tblInd w:w="49.99999999999999"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516"/>
        <w:gridCol w:w="8051"/>
        <w:tblGridChange w:id="0">
          <w:tblGrid>
            <w:gridCol w:w="2516"/>
            <w:gridCol w:w="8051"/>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2">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Comportamento: </w:t>
            </w:r>
          </w:p>
          <w:p w:rsidR="00000000" w:rsidDel="00000000" w:rsidP="00000000" w:rsidRDefault="00000000" w:rsidRPr="00000000" w14:paraId="000000C3">
            <w:pPr>
              <w:rPr>
                <w:rFonts w:ascii="Arial" w:cs="Arial" w:eastAsia="Arial" w:hAnsi="Arial"/>
                <w:b w:val="1"/>
                <w:sz w:val="22"/>
                <w:szCs w:val="22"/>
              </w:rPr>
            </w:pP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4">
            <w:pPr>
              <w:tabs>
                <w:tab w:val="left" w:pos="216"/>
              </w:tabs>
              <w:spacing w:after="16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w:t>
              <w:tab/>
              <w:t xml:space="preserve"> A - Il comportamento è valutato in base agli stessi criteri adottati per la classe </w:t>
            </w:r>
          </w:p>
          <w:p w:rsidR="00000000" w:rsidDel="00000000" w:rsidP="00000000" w:rsidRDefault="00000000" w:rsidRPr="00000000" w14:paraId="000000C5">
            <w:pPr>
              <w:tabs>
                <w:tab w:val="left" w:pos="216"/>
              </w:tabs>
              <w:rPr>
                <w:rFonts w:ascii="Arial" w:cs="Arial" w:eastAsia="Arial" w:hAnsi="Arial"/>
                <w:sz w:val="22"/>
                <w:szCs w:val="22"/>
              </w:rPr>
            </w:pPr>
            <w:r w:rsidDel="00000000" w:rsidR="00000000" w:rsidRPr="00000000">
              <w:rPr>
                <w:rFonts w:ascii="Arial" w:cs="Arial" w:eastAsia="Arial" w:hAnsi="Arial"/>
                <w:sz w:val="22"/>
                <w:szCs w:val="22"/>
                <w:rtl w:val="0"/>
              </w:rPr>
              <w:t xml:space="preserve"> B - Il comportamento è valutato in base ai seguenti criteri personalizzati e al raggiungimento dei seguenti obiettivi: …</w:t>
            </w:r>
          </w:p>
        </w:tc>
      </w:tr>
    </w:tbl>
    <w:p w:rsidR="00000000" w:rsidDel="00000000" w:rsidP="00000000" w:rsidRDefault="00000000" w:rsidRPr="00000000" w14:paraId="000000C6">
      <w:pPr>
        <w:ind w:left="360" w:firstLine="0"/>
        <w:jc w:val="both"/>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7">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Revisione intermedia   </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  </w:t>
      </w:r>
      <w:r w:rsidDel="00000000" w:rsidR="00000000" w:rsidRPr="00000000">
        <w:rPr>
          <w:rFonts w:ascii="Arial" w:cs="Arial" w:eastAsia="Arial" w:hAnsi="Arial"/>
          <w:sz w:val="22"/>
          <w:szCs w:val="22"/>
          <w:rtl w:val="0"/>
        </w:rPr>
        <w:t xml:space="preserve"> Data: _______________</w:t>
      </w:r>
    </w:p>
    <w:tbl>
      <w:tblPr>
        <w:tblStyle w:val="Table20"/>
        <w:tblW w:w="10455.0" w:type="dxa"/>
        <w:jc w:val="left"/>
        <w:tblInd w:w="6.999999999999986"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2685"/>
        <w:gridCol w:w="7770"/>
        <w:tblGridChange w:id="0">
          <w:tblGrid>
            <w:gridCol w:w="2685"/>
            <w:gridCol w:w="7770"/>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8">
            <w:pPr>
              <w:ind w:left="34"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Specificare i punti oggetto di eventuale revisione</w:t>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9">
            <w:pPr>
              <w:ind w:left="284"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A">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CB">
      <w:pPr>
        <w:spacing w:before="120" w:lineRule="auto"/>
        <w:rPr>
          <w:rFonts w:ascii="Arial" w:cs="Arial" w:eastAsia="Arial" w:hAnsi="Arial"/>
          <w:sz w:val="22"/>
          <w:szCs w:val="22"/>
        </w:rPr>
      </w:pPr>
      <w:r w:rsidDel="00000000" w:rsidR="00000000" w:rsidRPr="00000000">
        <w:rPr>
          <w:rFonts w:ascii="Arial" w:cs="Arial" w:eastAsia="Arial" w:hAnsi="Arial"/>
          <w:b w:val="1"/>
          <w:sz w:val="22"/>
          <w:szCs w:val="22"/>
          <w:rtl w:val="0"/>
        </w:rPr>
        <w:t xml:space="preserve">Verifica conclusiva degli esiti</w:t>
        <w:tab/>
        <w:tab/>
        <w:t xml:space="preserve"> </w:t>
      </w:r>
      <w:r w:rsidDel="00000000" w:rsidR="00000000" w:rsidRPr="00000000">
        <w:rPr>
          <w:rFonts w:ascii="Arial" w:cs="Arial" w:eastAsia="Arial" w:hAnsi="Arial"/>
          <w:sz w:val="22"/>
          <w:szCs w:val="22"/>
          <w:rtl w:val="0"/>
        </w:rPr>
        <w:t xml:space="preserve">Data: ______________</w:t>
      </w: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21"/>
        <w:tblW w:w="10335.0" w:type="dxa"/>
        <w:jc w:val="left"/>
        <w:tblInd w:w="81.99999999999999" w:type="dxa"/>
        <w:tblBorders>
          <w:top w:color="00000a" w:space="0" w:sz="4" w:val="single"/>
          <w:left w:color="00000a" w:space="0" w:sz="4" w:val="single"/>
          <w:bottom w:color="00000a" w:space="0" w:sz="4" w:val="single"/>
          <w:right w:color="00000a" w:space="0" w:sz="4" w:val="single"/>
          <w:insideH w:color="00000a" w:space="0" w:sz="4" w:val="single"/>
          <w:insideV w:color="00000a" w:space="0" w:sz="4" w:val="single"/>
        </w:tblBorders>
        <w:tblLayout w:type="fixed"/>
        <w:tblLook w:val="0000"/>
      </w:tblPr>
      <w:tblGrid>
        <w:gridCol w:w="3120"/>
        <w:gridCol w:w="7215"/>
        <w:tblGridChange w:id="0">
          <w:tblGrid>
            <w:gridCol w:w="3120"/>
            <w:gridCol w:w="7215"/>
          </w:tblGrid>
        </w:tblGridChange>
      </w:tblGrid>
      <w:tr>
        <w:trPr>
          <w:cantSplit w:val="0"/>
          <w:tblHeader w:val="0"/>
        </w:trPr>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C">
            <w:pPr>
              <w:rPr>
                <w:rFonts w:ascii="Arial" w:cs="Arial" w:eastAsia="Arial" w:hAnsi="Arial"/>
                <w:sz w:val="22"/>
                <w:szCs w:val="22"/>
              </w:rPr>
            </w:pPr>
            <w:r w:rsidDel="00000000" w:rsidR="00000000" w:rsidRPr="00000000">
              <w:rPr>
                <w:rFonts w:ascii="Arial" w:cs="Arial" w:eastAsia="Arial" w:hAnsi="Arial"/>
                <w:sz w:val="22"/>
                <w:szCs w:val="22"/>
                <w:rtl w:val="0"/>
              </w:rPr>
              <w:t xml:space="preserve">con verifica dei risultati didattici conseguiti e valutazione sull'efficacia di interventi, strategie e strumenti riferiti anche all'ambiente di apprendimento.</w:t>
              <w:br w:type="textWrapping"/>
            </w:r>
            <w:r w:rsidDel="00000000" w:rsidR="00000000" w:rsidRPr="00000000">
              <w:rPr>
                <w:rFonts w:ascii="Arial" w:cs="Arial" w:eastAsia="Arial" w:hAnsi="Arial"/>
                <w:i w:val="1"/>
                <w:sz w:val="22"/>
                <w:szCs w:val="22"/>
                <w:rtl w:val="0"/>
              </w:rPr>
              <w:t xml:space="preserve">NB: la valutazione finale degli apprendimenti è di competenza di tutto il Consiglio di classe / Team </w:t>
            </w:r>
            <w:r w:rsidDel="00000000" w:rsidR="00000000" w:rsidRPr="00000000">
              <w:rPr>
                <w:rtl w:val="0"/>
              </w:rPr>
            </w:r>
          </w:p>
        </w:tc>
        <w:tc>
          <w:tcPr>
            <w:tcBorders>
              <w:top w:color="00000a" w:space="0" w:sz="4" w:val="single"/>
              <w:left w:color="00000a" w:space="0" w:sz="4" w:val="single"/>
              <w:bottom w:color="00000a" w:space="0" w:sz="4" w:val="single"/>
              <w:right w:color="00000a" w:space="0" w:sz="4" w:val="single"/>
            </w:tcBorders>
            <w:shd w:fill="auto" w:val="clear"/>
          </w:tcPr>
          <w:p w:rsidR="00000000" w:rsidDel="00000000" w:rsidP="00000000" w:rsidRDefault="00000000" w:rsidRPr="00000000" w14:paraId="000000C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CF">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0">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2">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5">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0D6">
      <w:pPr>
        <w:pStyle w:val="Heading1"/>
        <w:widowControl w:val="0"/>
        <w:pBdr>
          <w:bottom w:color="00000a" w:space="1" w:sz="4" w:val="single"/>
        </w:pBdr>
        <w:spacing w:after="0" w:before="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0D7">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0D9">
      <w:pPr>
        <w:pStyle w:val="Heading1"/>
        <w:widowControl w:val="0"/>
        <w:pBdr>
          <w:bottom w:color="00000a" w:space="1" w:sz="4" w:val="single"/>
        </w:pBdr>
        <w:spacing w:after="0" w:before="0" w:lineRule="auto"/>
        <w:ind w:left="68" w:firstLine="0"/>
        <w:rPr>
          <w:rFonts w:ascii="Arial" w:cs="Arial" w:eastAsia="Arial" w:hAnsi="Arial"/>
          <w:sz w:val="22"/>
          <w:szCs w:val="22"/>
        </w:rPr>
      </w:pPr>
      <w:bookmarkStart w:colFirst="0" w:colLast="0" w:name="_3hjmk4rxp550" w:id="0"/>
      <w:bookmarkEnd w:id="0"/>
      <w:r w:rsidDel="00000000" w:rsidR="00000000" w:rsidRPr="00000000">
        <w:rPr>
          <w:rFonts w:ascii="Arial" w:cs="Arial" w:eastAsia="Arial" w:hAnsi="Arial"/>
          <w:sz w:val="22"/>
          <w:szCs w:val="22"/>
          <w:rtl w:val="0"/>
        </w:rPr>
        <w:t xml:space="preserve">8. Organizzazione generale del progetto di inclusione e utilizzo delle risorse</w:t>
      </w:r>
    </w:p>
    <w:p w:rsidR="00000000" w:rsidDel="00000000" w:rsidP="00000000" w:rsidRDefault="00000000" w:rsidRPr="00000000" w14:paraId="000000DA">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Tabella orario settimanale sostegno/Ose</w:t>
      </w:r>
    </w:p>
    <w:p w:rsidR="00000000" w:rsidDel="00000000" w:rsidP="00000000" w:rsidRDefault="00000000" w:rsidRPr="00000000" w14:paraId="000000DB">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 </w:t>
      </w:r>
      <w:r w:rsidDel="00000000" w:rsidR="00000000" w:rsidRPr="00000000">
        <w:rPr>
          <w:rtl w:val="0"/>
        </w:rPr>
      </w:r>
    </w:p>
    <w:tbl>
      <w:tblPr>
        <w:tblStyle w:val="Table22"/>
        <w:tblW w:w="10313.999999999998" w:type="dxa"/>
        <w:jc w:val="center"/>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401"/>
        <w:gridCol w:w="1400"/>
        <w:gridCol w:w="1416"/>
        <w:gridCol w:w="1558"/>
        <w:gridCol w:w="1560"/>
        <w:gridCol w:w="1558"/>
        <w:gridCol w:w="1421"/>
        <w:tblGridChange w:id="0">
          <w:tblGrid>
            <w:gridCol w:w="1401"/>
            <w:gridCol w:w="1400"/>
            <w:gridCol w:w="1416"/>
            <w:gridCol w:w="1558"/>
            <w:gridCol w:w="1560"/>
            <w:gridCol w:w="1558"/>
            <w:gridCol w:w="1421"/>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C">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D">
            <w:pPr>
              <w:rPr>
                <w:rFonts w:ascii="Arial" w:cs="Arial" w:eastAsia="Arial" w:hAnsi="Arial"/>
                <w:sz w:val="22"/>
                <w:szCs w:val="22"/>
              </w:rPr>
            </w:pPr>
            <w:r w:rsidDel="00000000" w:rsidR="00000000" w:rsidRPr="00000000">
              <w:rPr>
                <w:rFonts w:ascii="Arial" w:cs="Arial" w:eastAsia="Arial" w:hAnsi="Arial"/>
                <w:sz w:val="22"/>
                <w:szCs w:val="22"/>
                <w:rtl w:val="0"/>
              </w:rPr>
              <w:t xml:space="preserve">Lunedì</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E">
            <w:pPr>
              <w:rPr>
                <w:rFonts w:ascii="Arial" w:cs="Arial" w:eastAsia="Arial" w:hAnsi="Arial"/>
                <w:sz w:val="22"/>
                <w:szCs w:val="22"/>
              </w:rPr>
            </w:pPr>
            <w:r w:rsidDel="00000000" w:rsidR="00000000" w:rsidRPr="00000000">
              <w:rPr>
                <w:rFonts w:ascii="Arial" w:cs="Arial" w:eastAsia="Arial" w:hAnsi="Arial"/>
                <w:sz w:val="22"/>
                <w:szCs w:val="22"/>
                <w:rtl w:val="0"/>
              </w:rPr>
              <w:t xml:space="preserve">Martedì</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DF">
            <w:pPr>
              <w:rPr>
                <w:rFonts w:ascii="Arial" w:cs="Arial" w:eastAsia="Arial" w:hAnsi="Arial"/>
                <w:sz w:val="22"/>
                <w:szCs w:val="22"/>
              </w:rPr>
            </w:pPr>
            <w:r w:rsidDel="00000000" w:rsidR="00000000" w:rsidRPr="00000000">
              <w:rPr>
                <w:rFonts w:ascii="Arial" w:cs="Arial" w:eastAsia="Arial" w:hAnsi="Arial"/>
                <w:sz w:val="22"/>
                <w:szCs w:val="22"/>
                <w:rtl w:val="0"/>
              </w:rPr>
              <w:t xml:space="preserve">Mercoledì</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0">
            <w:pPr>
              <w:rPr>
                <w:rFonts w:ascii="Arial" w:cs="Arial" w:eastAsia="Arial" w:hAnsi="Arial"/>
                <w:sz w:val="22"/>
                <w:szCs w:val="22"/>
              </w:rPr>
            </w:pPr>
            <w:r w:rsidDel="00000000" w:rsidR="00000000" w:rsidRPr="00000000">
              <w:rPr>
                <w:rFonts w:ascii="Arial" w:cs="Arial" w:eastAsia="Arial" w:hAnsi="Arial"/>
                <w:sz w:val="22"/>
                <w:szCs w:val="22"/>
                <w:rtl w:val="0"/>
              </w:rPr>
              <w:t xml:space="preserve">Giovedì</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1">
            <w:pPr>
              <w:rPr>
                <w:rFonts w:ascii="Arial" w:cs="Arial" w:eastAsia="Arial" w:hAnsi="Arial"/>
                <w:sz w:val="22"/>
                <w:szCs w:val="22"/>
              </w:rPr>
            </w:pPr>
            <w:r w:rsidDel="00000000" w:rsidR="00000000" w:rsidRPr="00000000">
              <w:rPr>
                <w:rFonts w:ascii="Arial" w:cs="Arial" w:eastAsia="Arial" w:hAnsi="Arial"/>
                <w:sz w:val="22"/>
                <w:szCs w:val="22"/>
                <w:rtl w:val="0"/>
              </w:rPr>
              <w:t xml:space="preserve">Venerdì</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2">
            <w:pPr>
              <w:rPr>
                <w:rFonts w:ascii="Arial" w:cs="Arial" w:eastAsia="Arial" w:hAnsi="Arial"/>
                <w:sz w:val="22"/>
                <w:szCs w:val="22"/>
              </w:rPr>
            </w:pPr>
            <w:r w:rsidDel="00000000" w:rsidR="00000000" w:rsidRPr="00000000">
              <w:rPr>
                <w:rFonts w:ascii="Arial" w:cs="Arial" w:eastAsia="Arial" w:hAnsi="Arial"/>
                <w:sz w:val="22"/>
                <w:szCs w:val="22"/>
                <w:rtl w:val="0"/>
              </w:rPr>
              <w:t xml:space="preserve">Sabato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3">
            <w:pPr>
              <w:rPr>
                <w:rFonts w:ascii="Arial" w:cs="Arial" w:eastAsia="Arial" w:hAnsi="Arial"/>
                <w:sz w:val="22"/>
                <w:szCs w:val="22"/>
              </w:rPr>
            </w:pPr>
            <w:r w:rsidDel="00000000" w:rsidR="00000000" w:rsidRPr="00000000">
              <w:rPr>
                <w:rFonts w:ascii="Arial" w:cs="Arial" w:eastAsia="Arial" w:hAnsi="Arial"/>
                <w:sz w:val="22"/>
                <w:szCs w:val="22"/>
                <w:rtl w:val="0"/>
              </w:rPr>
              <w:t xml:space="preserve">8.00  - 9.00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4">
            <w:pPr>
              <w:tabs>
                <w:tab w:val="left" w:pos="772"/>
              </w:tabs>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5">
            <w:pPr>
              <w:tabs>
                <w:tab w:val="left" w:pos="772"/>
              </w:tabs>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6">
            <w:pPr>
              <w:tabs>
                <w:tab w:val="left" w:pos="772"/>
              </w:tabs>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7">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8">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9">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A">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B">
            <w:pPr>
              <w:rPr>
                <w:rFonts w:ascii="Arial" w:cs="Arial" w:eastAsia="Arial" w:hAnsi="Arial"/>
                <w:sz w:val="22"/>
                <w:szCs w:val="22"/>
              </w:rPr>
            </w:pPr>
            <w:r w:rsidDel="00000000" w:rsidR="00000000" w:rsidRPr="00000000">
              <w:rPr>
                <w:rFonts w:ascii="Arial" w:cs="Arial" w:eastAsia="Arial" w:hAnsi="Arial"/>
                <w:sz w:val="22"/>
                <w:szCs w:val="22"/>
                <w:rtl w:val="0"/>
              </w:rPr>
              <w:t xml:space="preserve">9.00   - 10.00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ED">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E">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EF">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0">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1">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2">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3">
            <w:pPr>
              <w:rPr>
                <w:rFonts w:ascii="Arial" w:cs="Arial" w:eastAsia="Arial" w:hAnsi="Arial"/>
                <w:sz w:val="22"/>
                <w:szCs w:val="22"/>
              </w:rPr>
            </w:pPr>
            <w:r w:rsidDel="00000000" w:rsidR="00000000" w:rsidRPr="00000000">
              <w:rPr>
                <w:rFonts w:ascii="Arial" w:cs="Arial" w:eastAsia="Arial" w:hAnsi="Arial"/>
                <w:sz w:val="22"/>
                <w:szCs w:val="22"/>
                <w:rtl w:val="0"/>
              </w:rPr>
              <w:t xml:space="preserve">10.00 – 11.00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5">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6">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7">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8">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9">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A">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B">
            <w:pPr>
              <w:rPr>
                <w:rFonts w:ascii="Arial" w:cs="Arial" w:eastAsia="Arial" w:hAnsi="Arial"/>
                <w:sz w:val="22"/>
                <w:szCs w:val="22"/>
              </w:rPr>
            </w:pPr>
            <w:r w:rsidDel="00000000" w:rsidR="00000000" w:rsidRPr="00000000">
              <w:rPr>
                <w:rFonts w:ascii="Arial" w:cs="Arial" w:eastAsia="Arial" w:hAnsi="Arial"/>
                <w:sz w:val="22"/>
                <w:szCs w:val="22"/>
                <w:rtl w:val="0"/>
              </w:rPr>
              <w:t xml:space="preserve">11.00 - 12.00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0FD">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E">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0FF">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0">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1">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2">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3">
            <w:pPr>
              <w:rPr>
                <w:rFonts w:ascii="Arial" w:cs="Arial" w:eastAsia="Arial" w:hAnsi="Arial"/>
                <w:sz w:val="22"/>
                <w:szCs w:val="22"/>
              </w:rPr>
            </w:pPr>
            <w:r w:rsidDel="00000000" w:rsidR="00000000" w:rsidRPr="00000000">
              <w:rPr>
                <w:rFonts w:ascii="Arial" w:cs="Arial" w:eastAsia="Arial" w:hAnsi="Arial"/>
                <w:sz w:val="22"/>
                <w:szCs w:val="22"/>
                <w:rtl w:val="0"/>
              </w:rPr>
              <w:t xml:space="preserve">12.00  - 13.00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05">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6">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7">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8">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9">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A">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B">
            <w:pPr>
              <w:rPr>
                <w:rFonts w:ascii="Arial" w:cs="Arial" w:eastAsia="Arial" w:hAnsi="Arial"/>
                <w:sz w:val="22"/>
                <w:szCs w:val="22"/>
              </w:rPr>
            </w:pPr>
            <w:r w:rsidDel="00000000" w:rsidR="00000000" w:rsidRPr="00000000">
              <w:rPr>
                <w:rFonts w:ascii="Arial" w:cs="Arial" w:eastAsia="Arial" w:hAnsi="Arial"/>
                <w:sz w:val="22"/>
                <w:szCs w:val="22"/>
                <w:rtl w:val="0"/>
              </w:rPr>
              <w:t xml:space="preserve">13.00- 14.00</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C">
            <w:pPr>
              <w:rPr>
                <w:rFonts w:ascii="Arial" w:cs="Arial" w:eastAsia="Arial" w:hAnsi="Arial"/>
                <w:sz w:val="22"/>
                <w:szCs w:val="22"/>
              </w:rPr>
            </w:pPr>
            <w:r w:rsidDel="00000000" w:rsidR="00000000" w:rsidRPr="00000000">
              <w:rPr>
                <w:rFonts w:ascii="Arial" w:cs="Arial" w:eastAsia="Arial" w:hAnsi="Arial"/>
                <w:sz w:val="22"/>
                <w:szCs w:val="22"/>
                <w:rtl w:val="0"/>
              </w:rPr>
              <w:t xml:space="preserv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D">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E">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0F">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0">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1">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2">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3">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4">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5">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6">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7">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8">
            <w:pPr>
              <w:rPr>
                <w:rFonts w:ascii="Arial" w:cs="Arial" w:eastAsia="Arial" w:hAnsi="Arial"/>
                <w:sz w:val="22"/>
                <w:szCs w:val="22"/>
              </w:rPr>
            </w:pPr>
            <w:r w:rsidDel="00000000" w:rsidR="00000000" w:rsidRPr="00000000">
              <w:rPr>
                <w:rtl w:val="0"/>
              </w:rPr>
            </w:r>
          </w:p>
        </w:tc>
      </w:tr>
      <w:tr>
        <w:trPr>
          <w:cantSplit w:val="0"/>
          <w:tblHeader w:val="0"/>
        </w:trPr>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9">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A">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B">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C">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D">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E">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1F">
            <w:pPr>
              <w:rPr>
                <w:rFonts w:ascii="Arial" w:cs="Arial" w:eastAsia="Arial" w:hAnsi="Arial"/>
                <w:sz w:val="22"/>
                <w:szCs w:val="22"/>
              </w:rPr>
            </w:pPr>
            <w:r w:rsidDel="00000000" w:rsidR="00000000" w:rsidRPr="00000000">
              <w:rPr>
                <w:rtl w:val="0"/>
              </w:rPr>
            </w:r>
          </w:p>
        </w:tc>
      </w:tr>
      <w:tr>
        <w:trPr>
          <w:cantSplit w:val="0"/>
          <w:tblHeader w:val="0"/>
        </w:trPr>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0">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1">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2">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3">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4">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5">
            <w:pPr>
              <w:rPr>
                <w:rFonts w:ascii="Arial" w:cs="Arial" w:eastAsia="Arial" w:hAnsi="Arial"/>
                <w:sz w:val="22"/>
                <w:szCs w:val="22"/>
              </w:rPr>
            </w:pPr>
            <w:r w:rsidDel="00000000" w:rsidR="00000000" w:rsidRPr="00000000">
              <w:rPr>
                <w:rtl w:val="0"/>
              </w:rPr>
            </w:r>
          </w:p>
        </w:tc>
        <w:tc>
          <w:tcPr>
            <w:tcBorders>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6">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27">
      <w:pPr>
        <w:rPr>
          <w:rFonts w:ascii="Arial" w:cs="Arial" w:eastAsia="Arial" w:hAnsi="Arial"/>
          <w:sz w:val="22"/>
          <w:szCs w:val="22"/>
        </w:rPr>
      </w:pPr>
      <w:r w:rsidDel="00000000" w:rsidR="00000000" w:rsidRPr="00000000">
        <w:rPr>
          <w:rFonts w:ascii="Arial" w:cs="Arial" w:eastAsia="Arial" w:hAnsi="Arial"/>
          <w:sz w:val="22"/>
          <w:szCs w:val="22"/>
          <w:rtl w:val="0"/>
        </w:rPr>
        <w:tab/>
      </w:r>
    </w:p>
    <w:p w:rsidR="00000000" w:rsidDel="00000000" w:rsidP="00000000" w:rsidRDefault="00000000" w:rsidRPr="00000000" w14:paraId="00000128">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29">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Totale ore di sostegno assegnate: </w:t>
      </w:r>
    </w:p>
    <w:p w:rsidR="00000000" w:rsidDel="00000000" w:rsidP="00000000" w:rsidRDefault="00000000" w:rsidRPr="00000000" w14:paraId="0000012A">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p>
    <w:tbl>
      <w:tblPr>
        <w:tblStyle w:val="Table23"/>
        <w:tblW w:w="10348.0" w:type="dxa"/>
        <w:jc w:val="left"/>
        <w:tblInd w:w="142.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267"/>
        <w:gridCol w:w="8081"/>
        <w:tblGridChange w:id="0">
          <w:tblGrid>
            <w:gridCol w:w="2267"/>
            <w:gridCol w:w="8081"/>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B">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L’alunno/a frequenta con orario ridotto?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C">
            <w:pPr>
              <w:tabs>
                <w:tab w:val="left" w:pos="601"/>
              </w:tabs>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Sì: è presente a scuola per ___ ore settimanali rispetto alle ___ ore della classe, </w:t>
            </w:r>
          </w:p>
          <w:p w:rsidR="00000000" w:rsidDel="00000000" w:rsidP="00000000" w:rsidRDefault="00000000" w:rsidRPr="00000000" w14:paraId="0000012D">
            <w:pPr>
              <w:tabs>
                <w:tab w:val="left" w:pos="601"/>
              </w:tabs>
              <w:spacing w:after="80" w:before="80" w:lineRule="auto"/>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 richiesta   della famiglia degli specialisti sanitari in accordo con la scuola, </w:t>
            </w:r>
          </w:p>
          <w:p w:rsidR="00000000" w:rsidDel="00000000" w:rsidP="00000000" w:rsidRDefault="00000000" w:rsidRPr="00000000" w14:paraId="0000012E">
            <w:pPr>
              <w:spacing w:after="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No, frequenta regolarmente tutte le ore previste per la classe</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2F">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L’alunno/a è sempre nel gruppo classe con i compagni?</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0">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Sì</w:t>
            </w:r>
          </w:p>
          <w:p w:rsidR="00000000" w:rsidDel="00000000" w:rsidP="00000000" w:rsidRDefault="00000000" w:rsidRPr="00000000" w14:paraId="00000131">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32">
            <w:pP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No, in base all'orario è presente n. __ ore in laboratorio o in altri spazi per le seguenti attività __________</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3">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Insegnante per le attività di sostegno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4">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Numero di ore settimanali _________ </w:t>
            </w:r>
          </w:p>
          <w:p w:rsidR="00000000" w:rsidDel="00000000" w:rsidP="00000000" w:rsidRDefault="00000000" w:rsidRPr="00000000" w14:paraId="00000135">
            <w:pPr>
              <w:spacing w:after="8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6">
            <w:pPr>
              <w:spacing w:after="6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Risorse destinate agli interventi di assistenza igienica e di base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7">
            <w:pPr>
              <w:spacing w:after="6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Descrizione del servizio svolto dai collaboratori scolastici………………………</w:t>
            </w:r>
          </w:p>
        </w:tc>
      </w:tr>
      <w:tr>
        <w:trPr>
          <w:cantSplit w:val="0"/>
          <w:trHeight w:val="1002" w:hRule="atLeast"/>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8">
            <w:pPr>
              <w:spacing w:after="6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Risorse professionali destinate all'assistenza, all'autonomia e/o alla comunicazione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9">
            <w:pPr>
              <w:spacing w:after="6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Tipologia di assistenza / figura professionale ____________________________________</w:t>
            </w:r>
          </w:p>
          <w:p w:rsidR="00000000" w:rsidDel="00000000" w:rsidP="00000000" w:rsidRDefault="00000000" w:rsidRPr="00000000" w14:paraId="0000013A">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Numero di ore settimanali condivise con l’Ente competente _________ </w:t>
            </w:r>
          </w:p>
          <w:p w:rsidR="00000000" w:rsidDel="00000000" w:rsidP="00000000" w:rsidRDefault="00000000" w:rsidRPr="00000000" w14:paraId="0000013B">
            <w:pPr>
              <w:spacing w:after="60" w:before="8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C">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Altre risorse professionali presenti nella scuola/classe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3D">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docenti del Consiglio di classe o della scuola in possesso del titolo di specializzazione per le attività di sostegno</w:t>
            </w:r>
          </w:p>
          <w:p w:rsidR="00000000" w:rsidDel="00000000" w:rsidP="00000000" w:rsidRDefault="00000000" w:rsidRPr="00000000" w14:paraId="0000013E">
            <w:pP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docenti dell’organico dell’autonomia coinvolti/e in progetti di inclusione o in specifiche attività rivolte all’alunno/a e/o alla classe</w:t>
            </w:r>
          </w:p>
          <w:p w:rsidR="00000000" w:rsidDel="00000000" w:rsidP="00000000" w:rsidRDefault="00000000" w:rsidRPr="00000000" w14:paraId="0000013F">
            <w:pPr>
              <w:spacing w:after="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 ] altro _____________</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0">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Uscite didattiche, visite guidate e viaggi di istruzione</w:t>
            </w:r>
          </w:p>
        </w:tc>
        <w:tc>
          <w:tcPr>
            <w:tcBorders>
              <w:top w:color="000001" w:space="0" w:sz="4" w:val="single"/>
              <w:left w:color="000001" w:space="0" w:sz="4" w:val="single"/>
              <w:bottom w:color="000001" w:space="0" w:sz="4" w:val="single"/>
              <w:right w:color="000001" w:space="0" w:sz="4" w:val="single"/>
            </w:tcBorders>
            <w:shd w:fill="auto" w:val="clear"/>
            <w:vAlign w:val="center"/>
          </w:tcPr>
          <w:p w:rsidR="00000000" w:rsidDel="00000000" w:rsidP="00000000" w:rsidRDefault="00000000" w:rsidRPr="00000000" w14:paraId="00000141">
            <w:pPr>
              <w:spacing w:after="8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Interventi previsti per consentire all’alunno/a di partecipare alle uscite didattiche, alle visite guidate e ai viaggi di istruzione organizzati per la classe……………………………………………………………………</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2">
            <w:pPr>
              <w:spacing w:after="6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Strategie per la prevenzione e l’eventuale gestione di comportamenti problematici</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3">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4">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5">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7">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8">
            <w:pPr>
              <w:spacing w:after="120" w:before="12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Attività o progetti sull’inclusione rivolti alla classe</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9">
            <w:pPr>
              <w:spacing w:before="120" w:lineRule="auto"/>
              <w:rPr>
                <w:rFonts w:ascii="Arial" w:cs="Arial" w:eastAsia="Arial" w:hAnsi="Arial"/>
                <w:sz w:val="22"/>
                <w:szCs w:val="22"/>
              </w:rPr>
            </w:pPr>
            <w:r w:rsidDel="00000000" w:rsidR="00000000" w:rsidRPr="00000000">
              <w:rPr>
                <w:rtl w:val="0"/>
              </w:rPr>
            </w:r>
          </w:p>
          <w:p w:rsidR="00000000" w:rsidDel="00000000" w:rsidP="00000000" w:rsidRDefault="00000000" w:rsidRPr="00000000" w14:paraId="0000014A">
            <w:pPr>
              <w:spacing w:after="120" w:before="120" w:lineRule="auto"/>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B">
            <w:pPr>
              <w:spacing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Trasporto Scolastico</w:t>
            </w:r>
          </w:p>
        </w:tc>
        <w:tc>
          <w:tcPr>
            <w:tcBorders>
              <w:top w:color="000001" w:space="0" w:sz="4" w:val="single"/>
              <w:left w:color="000001" w:space="0" w:sz="4" w:val="single"/>
              <w:bottom w:color="000001" w:space="0" w:sz="4" w:val="single"/>
              <w:right w:color="000001" w:space="0" w:sz="4" w:val="single"/>
            </w:tcBorders>
            <w:shd w:fill="auto" w:val="clear"/>
          </w:tcPr>
          <w:p w:rsidR="00000000" w:rsidDel="00000000" w:rsidP="00000000" w:rsidRDefault="00000000" w:rsidRPr="00000000" w14:paraId="0000014C">
            <w:pPr>
              <w:spacing w:after="60" w:before="80" w:lineRule="auto"/>
              <w:rPr>
                <w:rFonts w:ascii="Arial" w:cs="Arial" w:eastAsia="Arial" w:hAnsi="Arial"/>
                <w:sz w:val="22"/>
                <w:szCs w:val="22"/>
              </w:rPr>
            </w:pPr>
            <w:r w:rsidDel="00000000" w:rsidR="00000000" w:rsidRPr="00000000">
              <w:rPr>
                <w:rFonts w:ascii="Arial" w:cs="Arial" w:eastAsia="Arial" w:hAnsi="Arial"/>
                <w:sz w:val="22"/>
                <w:szCs w:val="22"/>
                <w:rtl w:val="0"/>
              </w:rPr>
              <w:t xml:space="preserve">Indicare le modalità di svolgimento del servizio</w:t>
            </w:r>
          </w:p>
        </w:tc>
      </w:tr>
    </w:tbl>
    <w:p w:rsidR="00000000" w:rsidDel="00000000" w:rsidP="00000000" w:rsidRDefault="00000000" w:rsidRPr="00000000" w14:paraId="0000014D">
      <w:pPr>
        <w:rPr>
          <w:rFonts w:ascii="Arial" w:cs="Arial" w:eastAsia="Arial" w:hAnsi="Arial"/>
          <w:sz w:val="22"/>
          <w:szCs w:val="22"/>
          <w:highlight w:val="yellow"/>
        </w:rPr>
      </w:pPr>
      <w:r w:rsidDel="00000000" w:rsidR="00000000" w:rsidRPr="00000000">
        <w:rPr>
          <w:rtl w:val="0"/>
        </w:rPr>
      </w:r>
    </w:p>
    <w:p w:rsidR="00000000" w:rsidDel="00000000" w:rsidP="00000000" w:rsidRDefault="00000000" w:rsidRPr="00000000" w14:paraId="0000014E">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Interventi e attività extrascolastiche attive </w:t>
      </w:r>
    </w:p>
    <w:tbl>
      <w:tblPr>
        <w:tblStyle w:val="Table24"/>
        <w:tblW w:w="10600.0" w:type="dxa"/>
        <w:jc w:val="left"/>
        <w:tblInd w:w="-1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1924"/>
        <w:gridCol w:w="1923"/>
        <w:gridCol w:w="1925"/>
        <w:gridCol w:w="1925"/>
        <w:gridCol w:w="2903"/>
        <w:tblGridChange w:id="0">
          <w:tblGrid>
            <w:gridCol w:w="1924"/>
            <w:gridCol w:w="1923"/>
            <w:gridCol w:w="1925"/>
            <w:gridCol w:w="1925"/>
            <w:gridCol w:w="2903"/>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4F">
            <w:pPr>
              <w:rPr>
                <w:rFonts w:ascii="Arial" w:cs="Arial" w:eastAsia="Arial" w:hAnsi="Arial"/>
                <w:sz w:val="22"/>
                <w:szCs w:val="22"/>
              </w:rPr>
            </w:pPr>
            <w:r w:rsidDel="00000000" w:rsidR="00000000" w:rsidRPr="00000000">
              <w:rPr>
                <w:rFonts w:ascii="Arial" w:cs="Arial" w:eastAsia="Arial" w:hAnsi="Arial"/>
                <w:sz w:val="22"/>
                <w:szCs w:val="22"/>
                <w:rtl w:val="0"/>
              </w:rPr>
              <w:t xml:space="preserve">Tipologia(es. riabilitazione, attività extrascolastiche, attività ludico/ricreative, trasporto scolastico etc</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0">
            <w:pPr>
              <w:rPr>
                <w:rFonts w:ascii="Arial" w:cs="Arial" w:eastAsia="Arial" w:hAnsi="Arial"/>
                <w:sz w:val="22"/>
                <w:szCs w:val="22"/>
              </w:rPr>
            </w:pPr>
            <w:r w:rsidDel="00000000" w:rsidR="00000000" w:rsidRPr="00000000">
              <w:rPr>
                <w:rFonts w:ascii="Arial" w:cs="Arial" w:eastAsia="Arial" w:hAnsi="Arial"/>
                <w:sz w:val="22"/>
                <w:szCs w:val="22"/>
                <w:rtl w:val="0"/>
              </w:rPr>
              <w:t xml:space="preserve">n° ore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1">
            <w:pPr>
              <w:rPr>
                <w:rFonts w:ascii="Arial" w:cs="Arial" w:eastAsia="Arial" w:hAnsi="Arial"/>
                <w:sz w:val="22"/>
                <w:szCs w:val="22"/>
              </w:rPr>
            </w:pPr>
            <w:r w:rsidDel="00000000" w:rsidR="00000000" w:rsidRPr="00000000">
              <w:rPr>
                <w:rFonts w:ascii="Arial" w:cs="Arial" w:eastAsia="Arial" w:hAnsi="Arial"/>
                <w:sz w:val="22"/>
                <w:szCs w:val="22"/>
                <w:rtl w:val="0"/>
              </w:rPr>
              <w:t xml:space="preserve">struttura</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2">
            <w:pPr>
              <w:rPr>
                <w:rFonts w:ascii="Arial" w:cs="Arial" w:eastAsia="Arial" w:hAnsi="Arial"/>
                <w:sz w:val="22"/>
                <w:szCs w:val="22"/>
              </w:rPr>
            </w:pPr>
            <w:r w:rsidDel="00000000" w:rsidR="00000000" w:rsidRPr="00000000">
              <w:rPr>
                <w:rFonts w:ascii="Arial" w:cs="Arial" w:eastAsia="Arial" w:hAnsi="Arial"/>
                <w:sz w:val="22"/>
                <w:szCs w:val="22"/>
                <w:rtl w:val="0"/>
              </w:rPr>
              <w:t xml:space="preserve">Obiettivi perseguiti ed eventuali raccordi con il PEI</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3">
            <w:pPr>
              <w:rPr>
                <w:rFonts w:ascii="Arial" w:cs="Arial" w:eastAsia="Arial" w:hAnsi="Arial"/>
                <w:sz w:val="22"/>
                <w:szCs w:val="22"/>
              </w:rPr>
            </w:pPr>
            <w:r w:rsidDel="00000000" w:rsidR="00000000" w:rsidRPr="00000000">
              <w:rPr>
                <w:rFonts w:ascii="Arial" w:cs="Arial" w:eastAsia="Arial" w:hAnsi="Arial"/>
                <w:sz w:val="22"/>
                <w:szCs w:val="22"/>
                <w:rtl w:val="0"/>
              </w:rPr>
              <w:t xml:space="preserve">NOTE (altre informazioni utili)</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4">
            <w:pPr>
              <w:rPr>
                <w:rFonts w:ascii="Arial" w:cs="Arial" w:eastAsia="Arial" w:hAnsi="Arial"/>
                <w:sz w:val="22"/>
                <w:szCs w:val="22"/>
                <w:u w:val="single"/>
              </w:rPr>
            </w:pPr>
            <w:r w:rsidDel="00000000" w:rsidR="00000000" w:rsidRPr="00000000">
              <w:rPr>
                <w:rFonts w:ascii="Arial" w:cs="Arial" w:eastAsia="Arial" w:hAnsi="Arial"/>
                <w:sz w:val="22"/>
                <w:szCs w:val="22"/>
                <w:u w:val="single"/>
                <w:rtl w:val="0"/>
              </w:rPr>
              <w:t xml:space="preserve">Attività extrascolastiche di tipo informale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5">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6">
            <w:pPr>
              <w:rPr>
                <w:rFonts w:ascii="Arial" w:cs="Arial" w:eastAsia="Arial" w:hAnsi="Arial"/>
                <w:sz w:val="22"/>
                <w:szCs w:val="22"/>
              </w:rPr>
            </w:pPr>
            <w:r w:rsidDel="00000000" w:rsidR="00000000" w:rsidRPr="00000000">
              <w:rPr>
                <w:rFonts w:ascii="Arial" w:cs="Arial" w:eastAsia="Arial" w:hAnsi="Arial"/>
                <w:sz w:val="22"/>
                <w:szCs w:val="22"/>
                <w:rtl w:val="0"/>
              </w:rPr>
              <w:t xml:space="preserve">supporto</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7">
            <w:pPr>
              <w:rPr>
                <w:rFonts w:ascii="Arial" w:cs="Arial" w:eastAsia="Arial" w:hAnsi="Arial"/>
                <w:sz w:val="22"/>
                <w:szCs w:val="22"/>
              </w:rPr>
            </w:pPr>
            <w:r w:rsidDel="00000000" w:rsidR="00000000" w:rsidRPr="00000000">
              <w:rPr>
                <w:rFonts w:ascii="Arial" w:cs="Arial" w:eastAsia="Arial" w:hAnsi="Arial"/>
                <w:sz w:val="22"/>
                <w:szCs w:val="22"/>
                <w:rtl w:val="0"/>
              </w:rPr>
              <w:t xml:space="preserve">Obiettivi perseguiti ed eventuali raccordi con il PEI</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58">
            <w:pPr>
              <w:rPr>
                <w:rFonts w:ascii="Arial" w:cs="Arial" w:eastAsia="Arial" w:hAnsi="Arial"/>
                <w:sz w:val="22"/>
                <w:szCs w:val="22"/>
              </w:rPr>
            </w:pPr>
            <w:r w:rsidDel="00000000" w:rsidR="00000000" w:rsidRPr="00000000">
              <w:rPr>
                <w:rFonts w:ascii="Arial" w:cs="Arial" w:eastAsia="Arial" w:hAnsi="Arial"/>
                <w:sz w:val="22"/>
                <w:szCs w:val="22"/>
                <w:rtl w:val="0"/>
              </w:rPr>
              <w:t xml:space="preserve">NOTE (altre informazioni utili)</w:t>
            </w:r>
          </w:p>
        </w:tc>
      </w:tr>
    </w:tbl>
    <w:p w:rsidR="00000000" w:rsidDel="00000000" w:rsidP="00000000" w:rsidRDefault="00000000" w:rsidRPr="00000000" w14:paraId="00000159">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5A">
      <w:pPr>
        <w:rPr>
          <w:rFonts w:ascii="Arial" w:cs="Arial" w:eastAsia="Arial" w:hAnsi="Arial"/>
          <w:sz w:val="22"/>
          <w:szCs w:val="22"/>
        </w:rPr>
      </w:pPr>
      <w:r w:rsidDel="00000000" w:rsidR="00000000" w:rsidRPr="00000000">
        <w:rPr>
          <w:rFonts w:ascii="Arial" w:cs="Arial" w:eastAsia="Arial" w:hAnsi="Arial"/>
          <w:sz w:val="22"/>
          <w:szCs w:val="22"/>
          <w:rtl w:val="0"/>
        </w:rPr>
        <w:t xml:space="preserve">REVISIONE INTERMEDIA:    DATA:</w:t>
      </w:r>
    </w:p>
    <w:tbl>
      <w:tblPr>
        <w:tblStyle w:val="Table25"/>
        <w:tblW w:w="10633.0" w:type="dxa"/>
        <w:jc w:val="left"/>
        <w:tblInd w:w="-10.0" w:type="dxa"/>
        <w:tblBorders>
          <w:top w:color="000001" w:space="0" w:sz="4" w:val="single"/>
          <w:left w:color="000001" w:space="0" w:sz="4" w:val="single"/>
          <w:bottom w:color="000001" w:space="0" w:sz="4" w:val="single"/>
          <w:insideH w:color="000001" w:space="0" w:sz="4" w:val="single"/>
        </w:tblBorders>
        <w:tblLayout w:type="fixed"/>
        <w:tblLook w:val="0000"/>
      </w:tblPr>
      <w:tblGrid>
        <w:gridCol w:w="2008"/>
        <w:gridCol w:w="8625"/>
        <w:tblGridChange w:id="0">
          <w:tblGrid>
            <w:gridCol w:w="2008"/>
            <w:gridCol w:w="8625"/>
          </w:tblGrid>
        </w:tblGridChange>
      </w:tblGrid>
      <w:tr>
        <w:trPr>
          <w:cantSplit w:val="0"/>
          <w:tblHeader w:val="0"/>
        </w:trPr>
        <w:tc>
          <w:tcPr>
            <w:tcBorders>
              <w:top w:color="000001" w:space="0" w:sz="4" w:val="single"/>
              <w:left w:color="000001" w:space="0" w:sz="4" w:val="single"/>
              <w:bottom w:color="000001" w:space="0" w:sz="4" w:val="single"/>
            </w:tcBorders>
            <w:shd w:fill="ffffff" w:val="clear"/>
          </w:tcPr>
          <w:p w:rsidR="00000000" w:rsidDel="00000000" w:rsidP="00000000" w:rsidRDefault="00000000" w:rsidRPr="00000000" w14:paraId="0000015B">
            <w:pPr>
              <w:rPr>
                <w:rFonts w:ascii="Arial" w:cs="Arial" w:eastAsia="Arial" w:hAnsi="Arial"/>
                <w:sz w:val="22"/>
                <w:szCs w:val="22"/>
              </w:rPr>
            </w:pPr>
            <w:r w:rsidDel="00000000" w:rsidR="00000000" w:rsidRPr="00000000">
              <w:rPr>
                <w:rFonts w:ascii="Arial" w:cs="Arial" w:eastAsia="Arial" w:hAnsi="Arial"/>
                <w:sz w:val="22"/>
                <w:szCs w:val="22"/>
                <w:rtl w:val="0"/>
              </w:rPr>
              <w:t xml:space="preserve">Specificare i punti oggetto di eventuale revisione</w:t>
            </w:r>
          </w:p>
          <w:p w:rsidR="00000000" w:rsidDel="00000000" w:rsidP="00000000" w:rsidRDefault="00000000" w:rsidRPr="00000000" w14:paraId="0000015C">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D">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E">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5F">
            <w:pPr>
              <w:rPr>
                <w:rFonts w:ascii="Arial" w:cs="Arial" w:eastAsia="Arial" w:hAnsi="Arial"/>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60">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61">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2">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3">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9. CERTIFICAZIONE DELLE COMPETENZE</w:t>
      </w:r>
      <w:r w:rsidDel="00000000" w:rsidR="00000000" w:rsidRPr="00000000">
        <w:rPr>
          <w:rFonts w:ascii="Arial" w:cs="Arial" w:eastAsia="Arial" w:hAnsi="Arial"/>
          <w:sz w:val="22"/>
          <w:szCs w:val="22"/>
          <w:rtl w:val="0"/>
        </w:rPr>
        <w:t xml:space="preserve"> con eventuali note esplicative (D.M. 742/2017) (solo per alunni/e in uscita dalle classi quinte primaria e terze secondaria)</w:t>
      </w:r>
    </w:p>
    <w:tbl>
      <w:tblPr>
        <w:tblStyle w:val="Table26"/>
        <w:tblW w:w="10617.0" w:type="dxa"/>
        <w:jc w:val="left"/>
        <w:tblInd w:w="-1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2"/>
        <w:gridCol w:w="5805"/>
        <w:tblGridChange w:id="0">
          <w:tblGrid>
            <w:gridCol w:w="4812"/>
            <w:gridCol w:w="5805"/>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64">
            <w:pPr>
              <w:rPr>
                <w:rFonts w:ascii="Arial" w:cs="Arial" w:eastAsia="Arial" w:hAnsi="Arial"/>
                <w:sz w:val="22"/>
                <w:szCs w:val="22"/>
              </w:rPr>
            </w:pPr>
            <w:r w:rsidDel="00000000" w:rsidR="00000000" w:rsidRPr="00000000">
              <w:rPr>
                <w:rFonts w:ascii="Arial" w:cs="Arial" w:eastAsia="Arial" w:hAnsi="Arial"/>
                <w:sz w:val="22"/>
                <w:szCs w:val="22"/>
                <w:rtl w:val="0"/>
              </w:rPr>
              <w:t xml:space="preserve">Competenze chiave europee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65">
            <w:pPr>
              <w:rPr>
                <w:rFonts w:ascii="Arial" w:cs="Arial" w:eastAsia="Arial" w:hAnsi="Arial"/>
                <w:sz w:val="22"/>
                <w:szCs w:val="22"/>
              </w:rPr>
            </w:pPr>
            <w:r w:rsidDel="00000000" w:rsidR="00000000" w:rsidRPr="00000000">
              <w:rPr>
                <w:rFonts w:ascii="Arial" w:cs="Arial" w:eastAsia="Arial" w:hAnsi="Arial"/>
                <w:sz w:val="22"/>
                <w:szCs w:val="22"/>
                <w:rtl w:val="0"/>
              </w:rPr>
              <w:t xml:space="preserve">Competenze dal Profilo dello studente al termine del primo ciclo di istruzione</w:t>
            </w:r>
          </w:p>
          <w:p w:rsidR="00000000" w:rsidDel="00000000" w:rsidP="00000000" w:rsidRDefault="00000000" w:rsidRPr="00000000" w14:paraId="00000166">
            <w:pPr>
              <w:rPr>
                <w:rFonts w:ascii="Arial" w:cs="Arial" w:eastAsia="Arial" w:hAnsi="Arial"/>
                <w:sz w:val="22"/>
                <w:szCs w:val="22"/>
              </w:rPr>
            </w:pPr>
            <w:r w:rsidDel="00000000" w:rsidR="00000000" w:rsidRPr="00000000">
              <w:rPr>
                <w:rtl w:val="0"/>
              </w:rPr>
            </w:r>
          </w:p>
          <w:p w:rsidR="00000000" w:rsidDel="00000000" w:rsidP="00000000" w:rsidRDefault="00000000" w:rsidRPr="00000000" w14:paraId="00000167">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68">
      <w:pPr>
        <w:rPr>
          <w:rFonts w:ascii="Arial" w:cs="Arial" w:eastAsia="Arial" w:hAnsi="Arial"/>
          <w:sz w:val="22"/>
          <w:szCs w:val="22"/>
        </w:rPr>
      </w:pP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NOTE ESPLICATIVE</w:t>
      </w:r>
      <w:r w:rsidDel="00000000" w:rsidR="00000000" w:rsidRPr="00000000">
        <w:rPr>
          <w:rFonts w:ascii="Arial" w:cs="Arial" w:eastAsia="Arial" w:hAnsi="Arial"/>
          <w:sz w:val="22"/>
          <w:szCs w:val="22"/>
          <w:rtl w:val="0"/>
        </w:rPr>
        <w:t xml:space="preserve"> ……………………………………………………………………...</w:t>
      </w:r>
    </w:p>
    <w:p w:rsidR="00000000" w:rsidDel="00000000" w:rsidP="00000000" w:rsidRDefault="00000000" w:rsidRPr="00000000" w14:paraId="00000169">
      <w:pPr>
        <w:rPr>
          <w:rFonts w:ascii="Arial" w:cs="Arial" w:eastAsia="Arial" w:hAnsi="Arial"/>
          <w:sz w:val="22"/>
          <w:szCs w:val="22"/>
        </w:rPr>
      </w:pPr>
      <w:r w:rsidDel="00000000" w:rsidR="00000000" w:rsidRPr="00000000">
        <w:rPr>
          <w:rFonts w:ascii="Arial" w:cs="Arial" w:eastAsia="Arial" w:hAnsi="Arial"/>
          <w:b w:val="1"/>
          <w:sz w:val="22"/>
          <w:szCs w:val="22"/>
          <w:rtl w:val="0"/>
        </w:rPr>
        <w:t xml:space="preserve">10. Verifica</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b w:val="1"/>
          <w:sz w:val="22"/>
          <w:szCs w:val="22"/>
          <w:rtl w:val="0"/>
        </w:rPr>
        <w:t xml:space="preserve">finale/Proposte per l' anno successivo</w:t>
      </w:r>
      <w:r w:rsidDel="00000000" w:rsidR="00000000" w:rsidRPr="00000000">
        <w:rPr>
          <w:rtl w:val="0"/>
        </w:rPr>
      </w:r>
    </w:p>
    <w:tbl>
      <w:tblPr>
        <w:tblStyle w:val="Table27"/>
        <w:tblW w:w="10583.0" w:type="dxa"/>
        <w:jc w:val="left"/>
        <w:tblInd w:w="-1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2687"/>
        <w:gridCol w:w="7896"/>
        <w:tblGridChange w:id="0">
          <w:tblGrid>
            <w:gridCol w:w="2687"/>
            <w:gridCol w:w="7896"/>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6A">
            <w:pPr>
              <w:rPr>
                <w:rFonts w:ascii="Arial" w:cs="Arial" w:eastAsia="Arial" w:hAnsi="Arial"/>
                <w:sz w:val="22"/>
                <w:szCs w:val="22"/>
              </w:rPr>
            </w:pPr>
            <w:r w:rsidDel="00000000" w:rsidR="00000000" w:rsidRPr="00000000">
              <w:rPr>
                <w:rFonts w:ascii="Arial" w:cs="Arial" w:eastAsia="Arial" w:hAnsi="Arial"/>
                <w:sz w:val="22"/>
                <w:szCs w:val="22"/>
                <w:rtl w:val="0"/>
              </w:rPr>
              <w:t xml:space="preserve">Verifica finale del PEI.</w:t>
            </w:r>
          </w:p>
          <w:p w:rsidR="00000000" w:rsidDel="00000000" w:rsidP="00000000" w:rsidRDefault="00000000" w:rsidRPr="00000000" w14:paraId="0000016B">
            <w:pPr>
              <w:rPr>
                <w:rFonts w:ascii="Arial" w:cs="Arial" w:eastAsia="Arial" w:hAnsi="Arial"/>
                <w:sz w:val="22"/>
                <w:szCs w:val="22"/>
              </w:rPr>
            </w:pPr>
            <w:r w:rsidDel="00000000" w:rsidR="00000000" w:rsidRPr="00000000">
              <w:rPr>
                <w:rFonts w:ascii="Arial" w:cs="Arial" w:eastAsia="Arial" w:hAnsi="Arial"/>
                <w:sz w:val="22"/>
                <w:szCs w:val="22"/>
                <w:rtl w:val="0"/>
              </w:rPr>
              <w:t xml:space="preserve">Valutazione globale dei risultati raggiunti (con riferimento agli elementi di verifica delle varie sezioni del PEI)</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6C">
            <w:pPr>
              <w:rPr>
                <w:rFonts w:ascii="Arial" w:cs="Arial" w:eastAsia="Arial" w:hAnsi="Arial"/>
                <w:b w:val="1"/>
                <w:sz w:val="22"/>
                <w:szCs w:val="22"/>
              </w:rPr>
            </w:pPr>
            <w:r w:rsidDel="00000000" w:rsidR="00000000" w:rsidRPr="00000000">
              <w:rPr>
                <w:rtl w:val="0"/>
              </w:rPr>
            </w:r>
          </w:p>
        </w:tc>
      </w:tr>
    </w:tbl>
    <w:p w:rsidR="00000000" w:rsidDel="00000000" w:rsidP="00000000" w:rsidRDefault="00000000" w:rsidRPr="00000000" w14:paraId="0000016D">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E">
      <w:pPr>
        <w:rPr>
          <w:rFonts w:ascii="Arial" w:cs="Arial" w:eastAsia="Arial" w:hAnsi="Arial"/>
          <w:b w:val="1"/>
          <w:sz w:val="22"/>
          <w:szCs w:val="22"/>
        </w:rPr>
      </w:pPr>
      <w:r w:rsidDel="00000000" w:rsidR="00000000" w:rsidRPr="00000000">
        <w:rPr>
          <w:rtl w:val="0"/>
        </w:rPr>
      </w:r>
    </w:p>
    <w:p w:rsidR="00000000" w:rsidDel="00000000" w:rsidP="00000000" w:rsidRDefault="00000000" w:rsidRPr="00000000" w14:paraId="0000016F">
      <w:pPr>
        <w:rPr>
          <w:rFonts w:ascii="Arial" w:cs="Arial" w:eastAsia="Arial" w:hAnsi="Arial"/>
          <w:sz w:val="22"/>
          <w:szCs w:val="22"/>
        </w:rPr>
      </w:pPr>
      <w:r w:rsidDel="00000000" w:rsidR="00000000" w:rsidRPr="00000000">
        <w:rPr>
          <w:rFonts w:ascii="Arial" w:cs="Arial" w:eastAsia="Arial" w:hAnsi="Arial"/>
          <w:sz w:val="22"/>
          <w:szCs w:val="22"/>
          <w:rtl w:val="0"/>
        </w:rPr>
        <w:t xml:space="preserve">Composizione del GLO - Gruppo di Lavoro Operativo per l’inclusione Art. 15, commi 10 e 11 della L. 104/1992 (come modif. dal D.Lgs 96/2019) </w:t>
      </w:r>
    </w:p>
    <w:tbl>
      <w:tblPr>
        <w:tblStyle w:val="Table28"/>
        <w:tblW w:w="10365.0" w:type="dxa"/>
        <w:jc w:val="left"/>
        <w:tblInd w:w="-10.0" w:type="dxa"/>
        <w:tblBorders>
          <w:top w:color="000001" w:space="0" w:sz="4" w:val="single"/>
          <w:left w:color="000001" w:space="0" w:sz="4" w:val="single"/>
          <w:bottom w:color="000001" w:space="0" w:sz="4" w:val="single"/>
          <w:right w:color="000001" w:space="0" w:sz="4" w:val="single"/>
          <w:insideH w:color="000001" w:space="0" w:sz="4" w:val="single"/>
          <w:insideV w:color="000001" w:space="0" w:sz="4" w:val="single"/>
        </w:tblBorders>
        <w:tblLayout w:type="fixed"/>
        <w:tblLook w:val="0000"/>
      </w:tblPr>
      <w:tblGrid>
        <w:gridCol w:w="4815"/>
        <w:gridCol w:w="5550"/>
        <w:tblGridChange w:id="0">
          <w:tblGrid>
            <w:gridCol w:w="4815"/>
            <w:gridCol w:w="5550"/>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0">
            <w:pPr>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Nome e cognome</w:t>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1">
            <w:pPr>
              <w:rPr>
                <w:rFonts w:ascii="Arial" w:cs="Arial" w:eastAsia="Arial" w:hAnsi="Arial"/>
                <w:sz w:val="22"/>
                <w:szCs w:val="22"/>
              </w:rPr>
            </w:pPr>
            <w:r w:rsidDel="00000000" w:rsidR="00000000" w:rsidRPr="00000000">
              <w:rPr>
                <w:rFonts w:ascii="Arial" w:cs="Arial" w:eastAsia="Arial" w:hAnsi="Arial"/>
                <w:sz w:val="22"/>
                <w:szCs w:val="22"/>
                <w:rtl w:val="0"/>
              </w:rPr>
              <w:t xml:space="preserve">Specificare a quale titolo ciascun componente interviene al  GLO</w:t>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2">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3">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4">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5">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6">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7">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8">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9">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A">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B">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C">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D">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E">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7F">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0">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1">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2">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3">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4">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5">
            <w:pPr>
              <w:rPr>
                <w:rFonts w:ascii="Arial" w:cs="Arial" w:eastAsia="Arial" w:hAnsi="Arial"/>
                <w:sz w:val="22"/>
                <w:szCs w:val="22"/>
              </w:rPr>
            </w:pP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6">
            <w:pPr>
              <w:rPr>
                <w:rFonts w:ascii="Arial" w:cs="Arial" w:eastAsia="Arial" w:hAnsi="Arial"/>
                <w:b w:val="1"/>
                <w:sz w:val="22"/>
                <w:szCs w:val="22"/>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shd w:fill="ffffff" w:val="clear"/>
          </w:tcPr>
          <w:p w:rsidR="00000000" w:rsidDel="00000000" w:rsidP="00000000" w:rsidRDefault="00000000" w:rsidRPr="00000000" w14:paraId="00000187">
            <w:pPr>
              <w:rPr>
                <w:rFonts w:ascii="Arial" w:cs="Arial" w:eastAsia="Arial" w:hAnsi="Arial"/>
                <w:sz w:val="22"/>
                <w:szCs w:val="22"/>
              </w:rPr>
            </w:pPr>
            <w:r w:rsidDel="00000000" w:rsidR="00000000" w:rsidRPr="00000000">
              <w:rPr>
                <w:rtl w:val="0"/>
              </w:rPr>
            </w:r>
          </w:p>
        </w:tc>
      </w:tr>
    </w:tbl>
    <w:p w:rsidR="00000000" w:rsidDel="00000000" w:rsidP="00000000" w:rsidRDefault="00000000" w:rsidRPr="00000000" w14:paraId="00000188">
      <w:pPr>
        <w:tabs>
          <w:tab w:val="left" w:pos="360"/>
        </w:tabs>
        <w:rPr>
          <w:rFonts w:ascii="Arial" w:cs="Arial" w:eastAsia="Arial" w:hAnsi="Arial"/>
          <w:sz w:val="24"/>
          <w:szCs w:val="24"/>
        </w:rPr>
      </w:pPr>
      <w:r w:rsidDel="00000000" w:rsidR="00000000" w:rsidRPr="00000000">
        <w:rPr>
          <w:rtl w:val="0"/>
        </w:rPr>
      </w:r>
    </w:p>
    <w:sectPr>
      <w:headerReference r:id="rId6" w:type="default"/>
      <w:headerReference r:id="rId7" w:type="first"/>
      <w:footerReference r:id="rId8" w:type="default"/>
      <w:footerReference r:id="rId9" w:type="first"/>
      <w:pgSz w:h="16837" w:w="11905" w:orient="portrait"/>
      <w:pgMar w:bottom="850.3937007874016" w:top="850.3937007874016" w:left="1133.8582677165355" w:right="565.2755905511822"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Arial Unicode M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6">
    <w:pPr>
      <w:pageBreakBefore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7">
    <w:pPr>
      <w:pageBreakBefore w:val="0"/>
      <w:jc w:val="right"/>
      <w:rPr>
        <w:rFonts w:ascii="Arial" w:cs="Arial" w:eastAsia="Arial" w:hAnsi="Arial"/>
        <w:sz w:val="24"/>
        <w:szCs w:val="24"/>
      </w:rPr>
    </w:pPr>
    <w:r w:rsidDel="00000000" w:rsidR="00000000" w:rsidRPr="00000000">
      <w:rPr>
        <w:rFonts w:ascii="Arial" w:cs="Arial" w:eastAsia="Arial" w:hAnsi="Arial"/>
        <w:sz w:val="24"/>
        <w:szCs w:val="2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89">
    <w:pPr>
      <w:pageBreakBefore w:val="0"/>
      <w:spacing w:line="276" w:lineRule="auto"/>
      <w:rPr>
        <w:rFonts w:ascii="Arial" w:cs="Arial" w:eastAsia="Arial" w:hAnsi="Arial"/>
        <w:sz w:val="22"/>
        <w:szCs w:val="22"/>
      </w:rPr>
    </w:pPr>
    <w:r w:rsidDel="00000000" w:rsidR="00000000" w:rsidRPr="00000000">
      <w:rPr>
        <w:rtl w:val="0"/>
      </w:rPr>
    </w:r>
  </w:p>
  <w:tbl>
    <w:tblPr>
      <w:tblStyle w:val="Table29"/>
      <w:tblW w:w="10065.0" w:type="dxa"/>
      <w:jc w:val="left"/>
      <w:tblInd w:w="-74.00000000000003" w:type="dxa"/>
      <w:tblLayout w:type="fixed"/>
      <w:tblLook w:val="0000"/>
    </w:tblPr>
    <w:tblGrid>
      <w:gridCol w:w="1005"/>
      <w:gridCol w:w="7800"/>
      <w:gridCol w:w="1260"/>
      <w:tblGridChange w:id="0">
        <w:tblGrid>
          <w:gridCol w:w="1005"/>
          <w:gridCol w:w="7800"/>
          <w:gridCol w:w="1260"/>
        </w:tblGrid>
      </w:tblGridChange>
    </w:tblGrid>
    <w:tr>
      <w:trPr>
        <w:cantSplit w:val="0"/>
        <w:trHeight w:val="1350" w:hRule="atLeast"/>
        <w:tblHeader w:val="0"/>
      </w:trPr>
      <w:tc>
        <w:tcPr>
          <w:tcBorders>
            <w:top w:color="000000" w:space="0" w:sz="4" w:val="single"/>
            <w:left w:color="000000" w:space="0" w:sz="4" w:val="single"/>
            <w:bottom w:color="000000" w:space="0" w:sz="4" w:val="single"/>
            <w:right w:color="000000" w:space="0" w:sz="4" w:val="single"/>
          </w:tcBorders>
          <w:shd w:fill="d9d9d9" w:val="clear"/>
          <w:vAlign w:val="center"/>
        </w:tcPr>
        <w:p w:rsidR="00000000" w:rsidDel="00000000" w:rsidP="00000000" w:rsidRDefault="00000000" w:rsidRPr="00000000" w14:paraId="0000018A">
          <w:pPr>
            <w:pageBreakBefore w:val="0"/>
            <w:spacing w:line="276" w:lineRule="auto"/>
            <w:jc w:val="center"/>
            <w:rPr>
              <w:rFonts w:ascii="Georgia" w:cs="Georgia" w:eastAsia="Georgia" w:hAnsi="Georgia"/>
              <w:sz w:val="24"/>
              <w:szCs w:val="24"/>
            </w:rPr>
          </w:pPr>
          <w:r w:rsidDel="00000000" w:rsidR="00000000" w:rsidRPr="00000000">
            <w:rPr>
              <w:rFonts w:ascii="Calibri" w:cs="Calibri" w:eastAsia="Calibri" w:hAnsi="Calibri"/>
              <w:sz w:val="22"/>
              <w:szCs w:val="22"/>
            </w:rPr>
            <w:drawing>
              <wp:inline distB="0" distT="0" distL="114300" distR="114300">
                <wp:extent cx="494030" cy="556260"/>
                <wp:effectExtent b="0" l="0" r="0" t="0"/>
                <wp:docPr id="1"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494030" cy="556260"/>
                        </a:xfrm>
                        <a:prstGeom prst="rect"/>
                        <a:ln/>
                      </pic:spPr>
                    </pic:pic>
                  </a:graphicData>
                </a:graphic>
              </wp:inline>
            </w:drawing>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pageBreakBefore w:val="0"/>
            <w:spacing w:line="276" w:lineRule="auto"/>
            <w:jc w:val="center"/>
            <w:rPr>
              <w:rFonts w:ascii="Georgia" w:cs="Georgia" w:eastAsia="Georgia" w:hAnsi="Georgia"/>
              <w:b w:val="1"/>
              <w:i w:val="1"/>
              <w:sz w:val="24"/>
              <w:szCs w:val="24"/>
            </w:rPr>
          </w:pPr>
          <w:r w:rsidDel="00000000" w:rsidR="00000000" w:rsidRPr="00000000">
            <w:rPr>
              <w:rFonts w:ascii="Arial" w:cs="Arial" w:eastAsia="Arial" w:hAnsi="Arial"/>
              <w:sz w:val="22"/>
              <w:szCs w:val="22"/>
            </w:rPr>
            <w:drawing>
              <wp:inline distB="114300" distT="114300" distL="114300" distR="114300">
                <wp:extent cx="4638675" cy="752475"/>
                <wp:effectExtent b="0" l="0" r="0" t="0"/>
                <wp:docPr id="3" name="image3.jpg"/>
                <a:graphic>
                  <a:graphicData uri="http://schemas.openxmlformats.org/drawingml/2006/picture">
                    <pic:pic>
                      <pic:nvPicPr>
                        <pic:cNvPr id="0" name="image3.jpg"/>
                        <pic:cNvPicPr preferRelativeResize="0"/>
                      </pic:nvPicPr>
                      <pic:blipFill>
                        <a:blip r:embed="rId2"/>
                        <a:srcRect b="0" l="0" r="0" t="0"/>
                        <a:stretch>
                          <a:fillRect/>
                        </a:stretch>
                      </pic:blipFill>
                      <pic:spPr>
                        <a:xfrm>
                          <a:off x="0" y="0"/>
                          <a:ext cx="4638675" cy="752475"/>
                        </a:xfrm>
                        <a:prstGeom prst="rect"/>
                        <a:ln/>
                      </pic:spPr>
                    </pic:pic>
                  </a:graphicData>
                </a:graphic>
              </wp:inline>
            </w:drawing>
          </w:r>
          <w:r w:rsidDel="00000000" w:rsidR="00000000" w:rsidRPr="00000000">
            <w:rPr>
              <w:rtl w:val="0"/>
            </w:rPr>
          </w:r>
        </w:p>
        <w:p w:rsidR="00000000" w:rsidDel="00000000" w:rsidP="00000000" w:rsidRDefault="00000000" w:rsidRPr="00000000" w14:paraId="0000018C">
          <w:pPr>
            <w:keepNext w:val="1"/>
            <w:pageBreakBefore w:val="0"/>
            <w:widowControl w:val="0"/>
            <w:spacing w:line="276" w:lineRule="auto"/>
            <w:jc w:val="center"/>
            <w:rPr>
              <w:rFonts w:ascii="Georgia" w:cs="Georgia" w:eastAsia="Georgia" w:hAnsi="Georgia"/>
            </w:rPr>
          </w:pPr>
          <w:r w:rsidDel="00000000" w:rsidR="00000000" w:rsidRPr="00000000">
            <w:rPr>
              <w:rFonts w:ascii="Georgia" w:cs="Georgia" w:eastAsia="Georgia" w:hAnsi="Georgia"/>
              <w:b w:val="1"/>
              <w:i w:val="1"/>
              <w:sz w:val="24"/>
              <w:szCs w:val="24"/>
              <w:rtl w:val="0"/>
            </w:rPr>
            <w:t xml:space="preserve">ISTITUTO COMPRENSIVO STATALE "MARASSI"</w:t>
          </w:r>
          <w:r w:rsidDel="00000000" w:rsidR="00000000" w:rsidRPr="00000000">
            <w:rPr>
              <w:rtl w:val="0"/>
            </w:rPr>
          </w:r>
        </w:p>
        <w:p w:rsidR="00000000" w:rsidDel="00000000" w:rsidP="00000000" w:rsidRDefault="00000000" w:rsidRPr="00000000" w14:paraId="0000018D">
          <w:pPr>
            <w:pageBreakBefore w:val="0"/>
            <w:spacing w:line="276" w:lineRule="auto"/>
            <w:ind w:left="57"/>
            <w:jc w:val="center"/>
            <w:rPr>
              <w:rFonts w:ascii="Georgia" w:cs="Georgia" w:eastAsia="Georgia" w:hAnsi="Georgia"/>
              <w:sz w:val="18"/>
              <w:szCs w:val="18"/>
            </w:rPr>
          </w:pPr>
          <w:r w:rsidDel="00000000" w:rsidR="00000000" w:rsidRPr="00000000">
            <w:rPr>
              <w:rFonts w:ascii="Georgia" w:cs="Georgia" w:eastAsia="Georgia" w:hAnsi="Georgia"/>
              <w:i w:val="1"/>
              <w:sz w:val="18"/>
              <w:szCs w:val="18"/>
              <w:rtl w:val="0"/>
            </w:rPr>
            <w:t xml:space="preserve">Piazza Galileo Ferraris 4 – 16142  GENOVA</w:t>
          </w:r>
          <w:r w:rsidDel="00000000" w:rsidR="00000000" w:rsidRPr="00000000">
            <w:rPr>
              <w:rtl w:val="0"/>
            </w:rPr>
          </w:r>
        </w:p>
        <w:p w:rsidR="00000000" w:rsidDel="00000000" w:rsidP="00000000" w:rsidRDefault="00000000" w:rsidRPr="00000000" w14:paraId="0000018E">
          <w:pPr>
            <w:pageBreakBefore w:val="0"/>
            <w:spacing w:line="276" w:lineRule="auto"/>
            <w:ind w:left="57"/>
            <w:jc w:val="center"/>
            <w:rPr>
              <w:rFonts w:ascii="Georgia" w:cs="Georgia" w:eastAsia="Georgia" w:hAnsi="Georgia"/>
              <w:sz w:val="18"/>
              <w:szCs w:val="18"/>
            </w:rPr>
          </w:pPr>
          <w:r w:rsidDel="00000000" w:rsidR="00000000" w:rsidRPr="00000000">
            <w:rPr>
              <w:rFonts w:ascii="Georgia" w:cs="Georgia" w:eastAsia="Georgia" w:hAnsi="Georgia"/>
              <w:i w:val="1"/>
              <w:sz w:val="18"/>
              <w:szCs w:val="18"/>
              <w:rtl w:val="0"/>
            </w:rPr>
            <w:t xml:space="preserve">Direzione Uffici – Scuola Infanzia, Primaria e Secondaria di I grado</w:t>
          </w:r>
          <w:r w:rsidDel="00000000" w:rsidR="00000000" w:rsidRPr="00000000">
            <w:rPr>
              <w:rtl w:val="0"/>
            </w:rPr>
          </w:r>
        </w:p>
        <w:p w:rsidR="00000000" w:rsidDel="00000000" w:rsidP="00000000" w:rsidRDefault="00000000" w:rsidRPr="00000000" w14:paraId="0000018F">
          <w:pPr>
            <w:pageBreakBefore w:val="0"/>
            <w:spacing w:line="276" w:lineRule="auto"/>
            <w:ind w:left="72"/>
            <w:jc w:val="center"/>
            <w:rPr>
              <w:rFonts w:ascii="Georgia" w:cs="Georgia" w:eastAsia="Georgia" w:hAnsi="Georgia"/>
              <w:sz w:val="16"/>
              <w:szCs w:val="16"/>
            </w:rPr>
          </w:pPr>
          <w:r w:rsidDel="00000000" w:rsidR="00000000" w:rsidRPr="00000000">
            <w:rPr>
              <w:rFonts w:ascii="Georgia" w:cs="Georgia" w:eastAsia="Georgia" w:hAnsi="Georgia"/>
              <w:i w:val="1"/>
              <w:sz w:val="16"/>
              <w:szCs w:val="16"/>
              <w:rtl w:val="0"/>
            </w:rPr>
            <w:t xml:space="preserve"> Tel. 010/8393487 –010/811889 -  e.mail: </w:t>
          </w:r>
          <w:hyperlink r:id="rId3">
            <w:r w:rsidDel="00000000" w:rsidR="00000000" w:rsidRPr="00000000">
              <w:rPr>
                <w:rFonts w:ascii="Georgia" w:cs="Georgia" w:eastAsia="Georgia" w:hAnsi="Georgia"/>
                <w:color w:val="000080"/>
                <w:sz w:val="16"/>
                <w:szCs w:val="16"/>
                <w:u w:val="single"/>
                <w:rtl w:val="0"/>
              </w:rPr>
              <w:t xml:space="preserve">geic831009@istruzione.it</w:t>
            </w:r>
          </w:hyperlink>
          <w:r w:rsidDel="00000000" w:rsidR="00000000" w:rsidRPr="00000000">
            <w:rPr>
              <w:rFonts w:ascii="Georgia" w:cs="Georgia" w:eastAsia="Georgia" w:hAnsi="Georgia"/>
              <w:i w:val="1"/>
              <w:sz w:val="16"/>
              <w:szCs w:val="16"/>
              <w:rtl w:val="0"/>
            </w:rPr>
            <w:t xml:space="preserve"> – sito web: </w:t>
          </w:r>
          <w:hyperlink r:id="rId4">
            <w:r w:rsidDel="00000000" w:rsidR="00000000" w:rsidRPr="00000000">
              <w:rPr>
                <w:rFonts w:ascii="Georgia" w:cs="Georgia" w:eastAsia="Georgia" w:hAnsi="Georgia"/>
                <w:color w:val="000080"/>
                <w:sz w:val="16"/>
                <w:szCs w:val="16"/>
                <w:u w:val="single"/>
                <w:rtl w:val="0"/>
              </w:rPr>
              <w:t xml:space="preserve">www.icmarassi.edu.it</w:t>
            </w:r>
          </w:hyperlink>
          <w:r w:rsidDel="00000000" w:rsidR="00000000" w:rsidRPr="00000000">
            <w:rPr>
              <w:rtl w:val="0"/>
            </w:rPr>
          </w:r>
        </w:p>
        <w:p w:rsidR="00000000" w:rsidDel="00000000" w:rsidP="00000000" w:rsidRDefault="00000000" w:rsidRPr="00000000" w14:paraId="00000190">
          <w:pPr>
            <w:pageBreakBefore w:val="0"/>
            <w:spacing w:line="276" w:lineRule="auto"/>
            <w:ind w:left="72"/>
            <w:jc w:val="center"/>
            <w:rPr>
              <w:rFonts w:ascii="Calibri" w:cs="Calibri" w:eastAsia="Calibri" w:hAnsi="Calibri"/>
              <w:sz w:val="18"/>
              <w:szCs w:val="18"/>
            </w:rPr>
          </w:pPr>
          <w:r w:rsidDel="00000000" w:rsidR="00000000" w:rsidRPr="00000000">
            <w:rPr>
              <w:rFonts w:ascii="Georgia" w:cs="Georgia" w:eastAsia="Georgia" w:hAnsi="Georgia"/>
              <w:i w:val="1"/>
              <w:sz w:val="18"/>
              <w:szCs w:val="18"/>
              <w:rtl w:val="0"/>
            </w:rPr>
            <w:t xml:space="preserve">Scuola Infanzia Piazza Romagnosi – Tel. 010/8395208 - </w:t>
          </w:r>
          <w:hyperlink r:id="rId5">
            <w:r w:rsidDel="00000000" w:rsidR="00000000" w:rsidRPr="00000000">
              <w:rPr>
                <w:rFonts w:ascii="Georgia" w:cs="Georgia" w:eastAsia="Georgia" w:hAnsi="Georgia"/>
                <w:color w:val="000080"/>
                <w:sz w:val="18"/>
                <w:szCs w:val="18"/>
                <w:u w:val="single"/>
                <w:rtl w:val="0"/>
              </w:rPr>
              <w:t xml:space="preserve">infanzia.romagnosi@icmarassi.edu.it</w:t>
            </w:r>
          </w:hyperlink>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cccccc" w:val="clear"/>
        </w:tcPr>
        <w:p w:rsidR="00000000" w:rsidDel="00000000" w:rsidP="00000000" w:rsidRDefault="00000000" w:rsidRPr="00000000" w14:paraId="00000191">
          <w:pPr>
            <w:keepNext w:val="1"/>
            <w:pageBreakBefore w:val="0"/>
            <w:widowControl w:val="0"/>
            <w:spacing w:line="276"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92">
          <w:pPr>
            <w:keepNext w:val="1"/>
            <w:pageBreakBefore w:val="0"/>
            <w:widowControl w:val="0"/>
            <w:spacing w:line="276" w:lineRule="auto"/>
            <w:rPr>
              <w:rFonts w:ascii="Georgia" w:cs="Georgia" w:eastAsia="Georgia" w:hAnsi="Georgia"/>
              <w:b w:val="1"/>
              <w:i w:val="1"/>
              <w:sz w:val="24"/>
              <w:szCs w:val="24"/>
            </w:rPr>
          </w:pPr>
          <w:r w:rsidDel="00000000" w:rsidR="00000000" w:rsidRPr="00000000">
            <w:rPr>
              <w:rtl w:val="0"/>
            </w:rPr>
          </w:r>
        </w:p>
        <w:p w:rsidR="00000000" w:rsidDel="00000000" w:rsidP="00000000" w:rsidRDefault="00000000" w:rsidRPr="00000000" w14:paraId="00000193">
          <w:pPr>
            <w:keepNext w:val="1"/>
            <w:pageBreakBefore w:val="0"/>
            <w:widowControl w:val="0"/>
            <w:spacing w:line="276" w:lineRule="auto"/>
            <w:rPr>
              <w:rFonts w:ascii="Georgia" w:cs="Georgia" w:eastAsia="Georgia" w:hAnsi="Georgia"/>
              <w:b w:val="1"/>
              <w:i w:val="1"/>
              <w:sz w:val="24"/>
              <w:szCs w:val="24"/>
            </w:rPr>
          </w:pPr>
          <w:r w:rsidDel="00000000" w:rsidR="00000000" w:rsidRPr="00000000">
            <w:rPr>
              <w:rFonts w:ascii="Georgia" w:cs="Georgia" w:eastAsia="Georgia" w:hAnsi="Georgia"/>
              <w:b w:val="1"/>
              <w:i w:val="1"/>
              <w:sz w:val="24"/>
              <w:szCs w:val="24"/>
            </w:rPr>
            <w:drawing>
              <wp:inline distB="114300" distT="114300" distL="114300" distR="114300">
                <wp:extent cx="658452" cy="595313"/>
                <wp:effectExtent b="0" l="0" r="0" t="0"/>
                <wp:docPr id="2"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658452" cy="595313"/>
                        </a:xfrm>
                        <a:prstGeom prst="rect"/>
                        <a:ln/>
                      </pic:spPr>
                    </pic:pic>
                  </a:graphicData>
                </a:graphic>
              </wp:inline>
            </w:drawing>
          </w:r>
          <w:r w:rsidDel="00000000" w:rsidR="00000000" w:rsidRPr="00000000">
            <w:rPr>
              <w:rtl w:val="0"/>
            </w:rPr>
          </w:r>
        </w:p>
      </w:tc>
    </w:tr>
  </w:tbl>
  <w:p w:rsidR="00000000" w:rsidDel="00000000" w:rsidP="00000000" w:rsidRDefault="00000000" w:rsidRPr="00000000" w14:paraId="00000194">
    <w:pPr>
      <w:pageBreakBefore w:val="0"/>
      <w:tabs>
        <w:tab w:val="center" w:pos="4819"/>
      </w:tabs>
      <w:rPr>
        <w:rFonts w:ascii="Arial" w:cs="Arial" w:eastAsia="Arial" w:hAnsi="Arial"/>
        <w:sz w:val="22"/>
        <w:szCs w:val="22"/>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95">
    <w:pPr>
      <w:pageBreakBefore w:val="0"/>
      <w:spacing w:after="200" w:line="276" w:lineRule="auto"/>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7"/>
      <w:numFmt w:val="decimal"/>
      <w:lvlText w:val="%1."/>
      <w:lvlJc w:val="left"/>
      <w:pPr>
        <w:ind w:left="720" w:hanging="360"/>
      </w:pPr>
      <w:rPr/>
    </w:lvl>
    <w:lvl w:ilvl="1">
      <w:start w:val="1"/>
      <w:numFmt w:val="decimal"/>
      <w:lvlText w:val="%2."/>
      <w:lvlJc w:val="left"/>
      <w:pPr>
        <w:ind w:left="1080" w:hanging="360"/>
      </w:pPr>
      <w:rPr/>
    </w:lvl>
    <w:lvl w:ilvl="2">
      <w:start w:val="1"/>
      <w:numFmt w:val="decimal"/>
      <w:lvlText w:val="%3."/>
      <w:lvlJc w:val="left"/>
      <w:pPr>
        <w:ind w:left="1440" w:hanging="360"/>
      </w:pPr>
      <w:rPr/>
    </w:lvl>
    <w:lvl w:ilvl="3">
      <w:start w:val="1"/>
      <w:numFmt w:val="decimal"/>
      <w:lvlText w:val="%4."/>
      <w:lvlJc w:val="left"/>
      <w:pPr>
        <w:ind w:left="1800" w:hanging="360"/>
      </w:pPr>
      <w:rPr/>
    </w:lvl>
    <w:lvl w:ilvl="4">
      <w:start w:val="1"/>
      <w:numFmt w:val="decimal"/>
      <w:lvlText w:val="%5."/>
      <w:lvlJc w:val="left"/>
      <w:pPr>
        <w:ind w:left="2160" w:hanging="360"/>
      </w:pPr>
      <w:rPr/>
    </w:lvl>
    <w:lvl w:ilvl="5">
      <w:start w:val="1"/>
      <w:numFmt w:val="decimal"/>
      <w:lvlText w:val="%6."/>
      <w:lvlJc w:val="left"/>
      <w:pPr>
        <w:ind w:left="2520" w:hanging="360"/>
      </w:pPr>
      <w:rPr/>
    </w:lvl>
    <w:lvl w:ilvl="6">
      <w:start w:val="1"/>
      <w:numFmt w:val="decimal"/>
      <w:lvlText w:val="%7."/>
      <w:lvlJc w:val="left"/>
      <w:pPr>
        <w:ind w:left="2880" w:hanging="360"/>
      </w:pPr>
      <w:rPr/>
    </w:lvl>
    <w:lvl w:ilvl="7">
      <w:start w:val="1"/>
      <w:numFmt w:val="decimal"/>
      <w:lvlText w:val="%8."/>
      <w:lvlJc w:val="left"/>
      <w:pPr>
        <w:ind w:left="3240" w:hanging="360"/>
      </w:pPr>
      <w:rPr/>
    </w:lvl>
    <w:lvl w:ilvl="8">
      <w:start w:val="1"/>
      <w:numFmt w:val="decimal"/>
      <w:lvlText w:val="%9."/>
      <w:lvlJc w:val="left"/>
      <w:pPr>
        <w:ind w:left="3600" w:hanging="36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it-I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9.0" w:type="dxa"/>
        <w:bottom w:w="0.0" w:type="dxa"/>
        <w:right w:w="10.0" w:type="dxa"/>
      </w:tblCellMar>
    </w:tblPr>
  </w:style>
  <w:style w:type="table" w:styleId="Table2">
    <w:basedOn w:val="TableNormal"/>
    <w:tblPr>
      <w:tblStyleRowBandSize w:val="1"/>
      <w:tblStyleColBandSize w:val="1"/>
      <w:tblCellMar>
        <w:top w:w="0.0" w:type="dxa"/>
        <w:left w:w="103.0" w:type="dxa"/>
        <w:bottom w:w="0.0" w:type="dxa"/>
        <w:right w:w="108.0" w:type="dxa"/>
      </w:tblCellMar>
    </w:tblPr>
  </w:style>
  <w:style w:type="table" w:styleId="Table3">
    <w:basedOn w:val="TableNormal"/>
    <w:tblPr>
      <w:tblStyleRowBandSize w:val="1"/>
      <w:tblStyleColBandSize w:val="1"/>
      <w:tblCellMar>
        <w:top w:w="0.0" w:type="dxa"/>
        <w:left w:w="103.0" w:type="dxa"/>
        <w:bottom w:w="0.0" w:type="dxa"/>
        <w:right w:w="108.0" w:type="dxa"/>
      </w:tblCellMar>
    </w:tblPr>
  </w:style>
  <w:style w:type="table" w:styleId="Table4">
    <w:basedOn w:val="TableNormal"/>
    <w:tblPr>
      <w:tblStyleRowBandSize w:val="1"/>
      <w:tblStyleColBandSize w:val="1"/>
      <w:tblCellMar>
        <w:top w:w="0.0" w:type="dxa"/>
        <w:left w:w="103.0" w:type="dxa"/>
        <w:bottom w:w="0.0" w:type="dxa"/>
        <w:right w:w="108.0" w:type="dxa"/>
      </w:tblCellMar>
    </w:tblPr>
  </w:style>
  <w:style w:type="table" w:styleId="Table5">
    <w:basedOn w:val="TableNormal"/>
    <w:tblPr>
      <w:tblStyleRowBandSize w:val="1"/>
      <w:tblStyleColBandSize w:val="1"/>
      <w:tblCellMar>
        <w:top w:w="0.0" w:type="dxa"/>
        <w:left w:w="103.0" w:type="dxa"/>
        <w:bottom w:w="0.0" w:type="dxa"/>
        <w:right w:w="108.0" w:type="dxa"/>
      </w:tblCellMar>
    </w:tblPr>
  </w:style>
  <w:style w:type="table" w:styleId="Table6">
    <w:basedOn w:val="TableNormal"/>
    <w:tblPr>
      <w:tblStyleRowBandSize w:val="1"/>
      <w:tblStyleColBandSize w:val="1"/>
      <w:tblCellMar>
        <w:top w:w="0.0" w:type="dxa"/>
        <w:left w:w="103.0" w:type="dxa"/>
        <w:bottom w:w="0.0" w:type="dxa"/>
        <w:right w:w="108.0" w:type="dxa"/>
      </w:tblCellMar>
    </w:tblPr>
  </w:style>
  <w:style w:type="table" w:styleId="Table7">
    <w:basedOn w:val="TableNormal"/>
    <w:tblPr>
      <w:tblStyleRowBandSize w:val="1"/>
      <w:tblStyleColBandSize w:val="1"/>
      <w:tblCellMar>
        <w:top w:w="0.0" w:type="dxa"/>
        <w:left w:w="103.0" w:type="dxa"/>
        <w:bottom w:w="0.0" w:type="dxa"/>
        <w:right w:w="108.0" w:type="dxa"/>
      </w:tblCellMar>
    </w:tblPr>
  </w:style>
  <w:style w:type="table" w:styleId="Table8">
    <w:basedOn w:val="TableNormal"/>
    <w:tblPr>
      <w:tblStyleRowBandSize w:val="1"/>
      <w:tblStyleColBandSize w:val="1"/>
      <w:tblCellMar>
        <w:top w:w="0.0" w:type="dxa"/>
        <w:left w:w="103.0" w:type="dxa"/>
        <w:bottom w:w="0.0" w:type="dxa"/>
        <w:right w:w="108.0" w:type="dxa"/>
      </w:tblCellMar>
    </w:tblPr>
  </w:style>
  <w:style w:type="table" w:styleId="Table9">
    <w:basedOn w:val="TableNormal"/>
    <w:tblPr>
      <w:tblStyleRowBandSize w:val="1"/>
      <w:tblStyleColBandSize w:val="1"/>
      <w:tblCellMar>
        <w:top w:w="0.0" w:type="dxa"/>
        <w:left w:w="103.0" w:type="dxa"/>
        <w:bottom w:w="0.0" w:type="dxa"/>
        <w:right w:w="108.0" w:type="dxa"/>
      </w:tblCellMar>
    </w:tblPr>
  </w:style>
  <w:style w:type="table" w:styleId="Table10">
    <w:basedOn w:val="TableNormal"/>
    <w:tblPr>
      <w:tblStyleRowBandSize w:val="1"/>
      <w:tblStyleColBandSize w:val="1"/>
      <w:tblCellMar>
        <w:top w:w="0.0" w:type="dxa"/>
        <w:left w:w="103.0" w:type="dxa"/>
        <w:bottom w:w="0.0" w:type="dxa"/>
        <w:right w:w="108.0" w:type="dxa"/>
      </w:tblCellMar>
    </w:tblPr>
  </w:style>
  <w:style w:type="table" w:styleId="Table11">
    <w:basedOn w:val="TableNormal"/>
    <w:tblPr>
      <w:tblStyleRowBandSize w:val="1"/>
      <w:tblStyleColBandSize w:val="1"/>
      <w:tblCellMar>
        <w:top w:w="0.0" w:type="dxa"/>
        <w:left w:w="103.0" w:type="dxa"/>
        <w:bottom w:w="0.0" w:type="dxa"/>
        <w:right w:w="108.0" w:type="dxa"/>
      </w:tblCellMar>
    </w:tblPr>
  </w:style>
  <w:style w:type="table" w:styleId="Table12">
    <w:basedOn w:val="TableNormal"/>
    <w:tblPr>
      <w:tblStyleRowBandSize w:val="1"/>
      <w:tblStyleColBandSize w:val="1"/>
      <w:tblCellMar>
        <w:top w:w="0.0" w:type="dxa"/>
        <w:left w:w="103.0" w:type="dxa"/>
        <w:bottom w:w="0.0" w:type="dxa"/>
        <w:right w:w="108.0" w:type="dxa"/>
      </w:tblCellMar>
    </w:tblPr>
  </w:style>
  <w:style w:type="table" w:styleId="Table13">
    <w:basedOn w:val="TableNormal"/>
    <w:tblPr>
      <w:tblStyleRowBandSize w:val="1"/>
      <w:tblStyleColBandSize w:val="1"/>
      <w:tblCellMar>
        <w:top w:w="0.0" w:type="dxa"/>
        <w:left w:w="103.0" w:type="dxa"/>
        <w:bottom w:w="0.0" w:type="dxa"/>
        <w:right w:w="108.0" w:type="dxa"/>
      </w:tblCellMar>
    </w:tblPr>
  </w:style>
  <w:style w:type="table" w:styleId="Table14">
    <w:basedOn w:val="TableNormal"/>
    <w:tblPr>
      <w:tblStyleRowBandSize w:val="1"/>
      <w:tblStyleColBandSize w:val="1"/>
      <w:tblCellMar>
        <w:top w:w="0.0" w:type="dxa"/>
        <w:left w:w="103.0" w:type="dxa"/>
        <w:bottom w:w="0.0" w:type="dxa"/>
        <w:right w:w="108.0" w:type="dxa"/>
      </w:tblCellMar>
    </w:tblPr>
  </w:style>
  <w:style w:type="table" w:styleId="Table15">
    <w:basedOn w:val="TableNormal"/>
    <w:tblPr>
      <w:tblStyleRowBandSize w:val="1"/>
      <w:tblStyleColBandSize w:val="1"/>
      <w:tblCellMar>
        <w:top w:w="0.0" w:type="dxa"/>
        <w:left w:w="103.0" w:type="dxa"/>
        <w:bottom w:w="0.0" w:type="dxa"/>
        <w:right w:w="108.0" w:type="dxa"/>
      </w:tblCellMar>
    </w:tblPr>
  </w:style>
  <w:style w:type="table" w:styleId="Table16">
    <w:basedOn w:val="TableNormal"/>
    <w:tblPr>
      <w:tblStyleRowBandSize w:val="1"/>
      <w:tblStyleColBandSize w:val="1"/>
      <w:tblCellMar>
        <w:top w:w="0.0" w:type="dxa"/>
        <w:left w:w="103.0" w:type="dxa"/>
        <w:bottom w:w="0.0" w:type="dxa"/>
        <w:right w:w="108.0" w:type="dxa"/>
      </w:tblCellMar>
    </w:tblPr>
  </w:style>
  <w:style w:type="table" w:styleId="Table17">
    <w:basedOn w:val="TableNormal"/>
    <w:tblPr>
      <w:tblStyleRowBandSize w:val="1"/>
      <w:tblStyleColBandSize w:val="1"/>
      <w:tblCellMar>
        <w:top w:w="55.0" w:type="dxa"/>
        <w:left w:w="54.0" w:type="dxa"/>
        <w:bottom w:w="55.0" w:type="dxa"/>
        <w:right w:w="55.0" w:type="dxa"/>
      </w:tblCellMar>
    </w:tblPr>
  </w:style>
  <w:style w:type="table" w:styleId="Table18">
    <w:basedOn w:val="TableNormal"/>
    <w:tblPr>
      <w:tblStyleRowBandSize w:val="1"/>
      <w:tblStyleColBandSize w:val="1"/>
      <w:tblCellMar>
        <w:top w:w="0.0" w:type="dxa"/>
        <w:left w:w="103.0" w:type="dxa"/>
        <w:bottom w:w="0.0" w:type="dxa"/>
        <w:right w:w="108.0" w:type="dxa"/>
      </w:tblCellMar>
    </w:tblPr>
  </w:style>
  <w:style w:type="table" w:styleId="Table19">
    <w:basedOn w:val="TableNormal"/>
    <w:tblPr>
      <w:tblStyleRowBandSize w:val="1"/>
      <w:tblStyleColBandSize w:val="1"/>
      <w:tblCellMar>
        <w:top w:w="0.0" w:type="dxa"/>
        <w:left w:w="103.0" w:type="dxa"/>
        <w:bottom w:w="0.0" w:type="dxa"/>
        <w:right w:w="108.0" w:type="dxa"/>
      </w:tblCellMar>
    </w:tblPr>
  </w:style>
  <w:style w:type="table" w:styleId="Table20">
    <w:basedOn w:val="TableNormal"/>
    <w:tblPr>
      <w:tblStyleRowBandSize w:val="1"/>
      <w:tblStyleColBandSize w:val="1"/>
      <w:tblCellMar>
        <w:top w:w="0.0" w:type="dxa"/>
        <w:left w:w="103.0" w:type="dxa"/>
        <w:bottom w:w="0.0" w:type="dxa"/>
        <w:right w:w="108.0" w:type="dxa"/>
      </w:tblCellMar>
    </w:tblPr>
  </w:style>
  <w:style w:type="table" w:styleId="Table21">
    <w:basedOn w:val="TableNormal"/>
    <w:tblPr>
      <w:tblStyleRowBandSize w:val="1"/>
      <w:tblStyleColBandSize w:val="1"/>
      <w:tblCellMar>
        <w:top w:w="0.0" w:type="dxa"/>
        <w:left w:w="103.0" w:type="dxa"/>
        <w:bottom w:w="0.0" w:type="dxa"/>
        <w:right w:w="108.0" w:type="dxa"/>
      </w:tblCellMar>
    </w:tblPr>
  </w:style>
  <w:style w:type="table" w:styleId="Table22">
    <w:basedOn w:val="TableNormal"/>
    <w:tblPr>
      <w:tblStyleRowBandSize w:val="1"/>
      <w:tblStyleColBandSize w:val="1"/>
      <w:tblCellMar>
        <w:top w:w="0.0" w:type="dxa"/>
        <w:left w:w="103.0" w:type="dxa"/>
        <w:bottom w:w="0.0" w:type="dxa"/>
        <w:right w:w="108.0" w:type="dxa"/>
      </w:tblCellMar>
    </w:tblPr>
  </w:style>
  <w:style w:type="table" w:styleId="Table23">
    <w:basedOn w:val="TableNormal"/>
    <w:tblPr>
      <w:tblStyleRowBandSize w:val="1"/>
      <w:tblStyleColBandSize w:val="1"/>
      <w:tblCellMar>
        <w:top w:w="0.0" w:type="dxa"/>
        <w:left w:w="103.0" w:type="dxa"/>
        <w:bottom w:w="0.0" w:type="dxa"/>
        <w:right w:w="108.0" w:type="dxa"/>
      </w:tblCellMar>
    </w:tblPr>
  </w:style>
  <w:style w:type="table" w:styleId="Table24">
    <w:basedOn w:val="TableNormal"/>
    <w:tblPr>
      <w:tblStyleRowBandSize w:val="1"/>
      <w:tblStyleColBandSize w:val="1"/>
      <w:tblCellMar>
        <w:top w:w="0.0" w:type="dxa"/>
        <w:left w:w="5.0" w:type="dxa"/>
        <w:bottom w:w="0.0" w:type="dxa"/>
        <w:right w:w="10.0" w:type="dxa"/>
      </w:tblCellMar>
    </w:tblPr>
  </w:style>
  <w:style w:type="table" w:styleId="Table25">
    <w:basedOn w:val="TableNormal"/>
    <w:tblPr>
      <w:tblStyleRowBandSize w:val="1"/>
      <w:tblStyleColBandSize w:val="1"/>
      <w:tblCellMar>
        <w:top w:w="0.0" w:type="dxa"/>
        <w:left w:w="9.0" w:type="dxa"/>
        <w:bottom w:w="0.0" w:type="dxa"/>
        <w:right w:w="10.0" w:type="dxa"/>
      </w:tblCellMar>
    </w:tblPr>
  </w:style>
  <w:style w:type="table" w:styleId="Table26">
    <w:basedOn w:val="TableNormal"/>
    <w:tblPr>
      <w:tblStyleRowBandSize w:val="1"/>
      <w:tblStyleColBandSize w:val="1"/>
      <w:tblCellMar>
        <w:top w:w="0.0" w:type="dxa"/>
        <w:left w:w="5.0" w:type="dxa"/>
        <w:bottom w:w="0.0" w:type="dxa"/>
        <w:right w:w="10.0" w:type="dxa"/>
      </w:tblCellMar>
    </w:tblPr>
  </w:style>
  <w:style w:type="table" w:styleId="Table27">
    <w:basedOn w:val="TableNormal"/>
    <w:tblPr>
      <w:tblStyleRowBandSize w:val="1"/>
      <w:tblStyleColBandSize w:val="1"/>
      <w:tblCellMar>
        <w:top w:w="0.0" w:type="dxa"/>
        <w:left w:w="5.0" w:type="dxa"/>
        <w:bottom w:w="0.0" w:type="dxa"/>
        <w:right w:w="10.0" w:type="dxa"/>
      </w:tblCellMar>
    </w:tblPr>
  </w:style>
  <w:style w:type="table" w:styleId="Table28">
    <w:basedOn w:val="TableNormal"/>
    <w:tblPr>
      <w:tblStyleRowBandSize w:val="1"/>
      <w:tblStyleColBandSize w:val="1"/>
      <w:tblCellMar>
        <w:top w:w="0.0" w:type="dxa"/>
        <w:left w:w="5.0" w:type="dxa"/>
        <w:bottom w:w="0.0" w:type="dxa"/>
        <w:right w:w="10.0" w:type="dxa"/>
      </w:tblCellMar>
    </w:tblPr>
  </w:style>
  <w:style w:type="table" w:styleId="Table29">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2" Type="http://schemas.openxmlformats.org/officeDocument/2006/relationships/image" Target="media/image3.jpg"/><Relationship Id="rId3" Type="http://schemas.openxmlformats.org/officeDocument/2006/relationships/hyperlink" Target="mailto:geic831009@istruzione.it" TargetMode="External"/><Relationship Id="rId4" Type="http://schemas.openxmlformats.org/officeDocument/2006/relationships/hyperlink" Target="http://www.icmarassi.gov.it/" TargetMode="External"/><Relationship Id="rId5" Type="http://schemas.openxmlformats.org/officeDocument/2006/relationships/hyperlink" Target="mailto:infanzia.romagnosi@icmarassi.gov.it" TargetMode="External"/><Relationship Id="rId6"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